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390" w:rsidRPr="00984753" w:rsidRDefault="001D2390" w:rsidP="001D2390">
      <w:pPr>
        <w:jc w:val="center"/>
        <w:rPr>
          <w:rFonts w:ascii="Calibri" w:hAnsi="Calibri" w:cs="Calibri"/>
          <w:b/>
          <w:sz w:val="44"/>
          <w:szCs w:val="44"/>
        </w:rPr>
      </w:pPr>
      <w:r w:rsidRPr="00984753">
        <w:rPr>
          <w:rFonts w:ascii="Calibri" w:hAnsi="Calibri" w:cs="Calibri"/>
          <w:b/>
          <w:sz w:val="44"/>
          <w:szCs w:val="44"/>
        </w:rPr>
        <w:t xml:space="preserve">Tedenske novosti </w:t>
      </w:r>
      <w:r w:rsidR="00050FB0">
        <w:rPr>
          <w:rFonts w:ascii="Calibri" w:hAnsi="Calibri" w:cs="Calibri"/>
          <w:b/>
          <w:sz w:val="44"/>
          <w:szCs w:val="44"/>
        </w:rPr>
        <w:t>46</w:t>
      </w:r>
      <w:r w:rsidRPr="00984753">
        <w:rPr>
          <w:rFonts w:ascii="Calibri" w:hAnsi="Calibri" w:cs="Calibri"/>
          <w:b/>
          <w:sz w:val="44"/>
          <w:szCs w:val="44"/>
        </w:rPr>
        <w:t>/2023</w:t>
      </w:r>
    </w:p>
    <w:p w:rsidR="00C13667" w:rsidRPr="00984753" w:rsidRDefault="001D2390" w:rsidP="001D2390">
      <w:pPr>
        <w:jc w:val="center"/>
        <w:rPr>
          <w:rFonts w:ascii="Calibri" w:hAnsi="Calibri" w:cs="Calibri"/>
        </w:rPr>
      </w:pPr>
      <w:r w:rsidRPr="00984753">
        <w:rPr>
          <w:rFonts w:ascii="Calibri" w:hAnsi="Calibri" w:cs="Calibri"/>
        </w:rPr>
        <w:t>Založbe Mladinska knjiga in Cankarjeve založbe</w:t>
      </w:r>
    </w:p>
    <w:p w:rsidR="001D2390" w:rsidRPr="00984753" w:rsidRDefault="001D2390" w:rsidP="001D2390">
      <w:pPr>
        <w:jc w:val="center"/>
        <w:rPr>
          <w:rFonts w:ascii="Calibri" w:hAnsi="Calibri" w:cs="Calibri"/>
        </w:rPr>
      </w:pPr>
      <w:r w:rsidRPr="00984753">
        <w:rPr>
          <w:rFonts w:ascii="Calibri" w:hAnsi="Calibri" w:cs="Calibri"/>
        </w:rPr>
        <w:t>___________________________________________________________________________</w:t>
      </w:r>
    </w:p>
    <w:p w:rsidR="006F6D80" w:rsidRDefault="0038566E" w:rsidP="006F6D80">
      <w:pPr>
        <w:jc w:val="both"/>
        <w:rPr>
          <w:rFonts w:ascii="Calibri" w:hAnsi="Calibri"/>
          <w:b/>
          <w:sz w:val="22"/>
          <w:szCs w:val="22"/>
        </w:rPr>
      </w:pPr>
      <w:r w:rsidRPr="0038566E">
        <w:rPr>
          <w:rFonts w:ascii="Calibri" w:hAnsi="Calibri"/>
          <w:b/>
          <w:noProof/>
          <w:color w:val="000000" w:themeColor="text1"/>
          <w:sz w:val="22"/>
          <w:szCs w:val="22"/>
        </w:rPr>
        <w:drawing>
          <wp:anchor distT="0" distB="0" distL="114300" distR="114300" simplePos="0" relativeHeight="251658240" behindDoc="0" locked="0" layoutInCell="1" allowOverlap="1">
            <wp:simplePos x="0" y="0"/>
            <wp:positionH relativeFrom="margin">
              <wp:align>right</wp:align>
            </wp:positionH>
            <wp:positionV relativeFrom="paragraph">
              <wp:posOffset>207645</wp:posOffset>
            </wp:positionV>
            <wp:extent cx="1108800" cy="1440000"/>
            <wp:effectExtent l="19050" t="19050" r="15240" b="27305"/>
            <wp:wrapNone/>
            <wp:docPr id="1" name="Slika 1" descr="\\fileserver1\skupni2\Podrocje prodaje\Tedenske novosti\2023\x - TEDENSKE NOVOSTI DELOVNA - NE BRIŠI\17 11 2023\08 - S črnilom in zla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skupni2\Podrocje prodaje\Tedenske novosti\2023\x - TEDENSKE NOVOSTI DELOVNA - NE BRIŠI\17 11 2023\08 - S črnilom in zlat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8800" cy="144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9F7" w:rsidRPr="00B579F7" w:rsidRDefault="00B579F7" w:rsidP="00B579F7">
      <w:pPr>
        <w:jc w:val="both"/>
        <w:rPr>
          <w:rFonts w:ascii="Calibri" w:hAnsi="Calibri"/>
          <w:b/>
          <w:color w:val="000000" w:themeColor="text1"/>
          <w:sz w:val="22"/>
          <w:szCs w:val="22"/>
        </w:rPr>
      </w:pPr>
      <w:r w:rsidRPr="00B579F7">
        <w:rPr>
          <w:rFonts w:ascii="Calibri" w:hAnsi="Calibri"/>
          <w:b/>
          <w:color w:val="000000" w:themeColor="text1"/>
          <w:sz w:val="22"/>
          <w:szCs w:val="22"/>
        </w:rPr>
        <w:t>S ČRNILOM IN ZLATOM</w:t>
      </w:r>
      <w:r w:rsidR="0038566E" w:rsidRPr="0038566E">
        <w:rPr>
          <w:rStyle w:val="Navaden"/>
          <w:snapToGrid w:val="0"/>
          <w:color w:val="000000"/>
          <w:w w:val="0"/>
          <w:sz w:val="0"/>
          <w:szCs w:val="0"/>
          <w:u w:color="000000"/>
          <w:bdr w:val="none" w:sz="0" w:space="0" w:color="000000"/>
          <w:shd w:val="clear" w:color="000000" w:fill="000000"/>
          <w:lang w:val="x-none" w:eastAsia="x-none" w:bidi="x-none"/>
        </w:rPr>
        <w:t xml:space="preserve"> </w:t>
      </w:r>
    </w:p>
    <w:p w:rsidR="00B579F7" w:rsidRPr="00B579F7" w:rsidRDefault="00B579F7" w:rsidP="00B579F7">
      <w:pPr>
        <w:jc w:val="both"/>
        <w:rPr>
          <w:rFonts w:asciiTheme="minorHAnsi" w:eastAsiaTheme="minorHAnsi" w:hAnsiTheme="minorHAnsi" w:cs="HelveticaNeueLTPro-Roman"/>
          <w:b/>
          <w:color w:val="000000" w:themeColor="text1"/>
          <w:sz w:val="22"/>
          <w:szCs w:val="22"/>
          <w:lang w:eastAsia="en-US"/>
        </w:rPr>
      </w:pPr>
      <w:r w:rsidRPr="00B579F7">
        <w:rPr>
          <w:rFonts w:asciiTheme="minorHAnsi" w:eastAsiaTheme="minorHAnsi" w:hAnsiTheme="minorHAnsi" w:cs="HelveticaNeueLTPro-Roman"/>
          <w:b/>
          <w:color w:val="000000" w:themeColor="text1"/>
          <w:sz w:val="22"/>
          <w:szCs w:val="22"/>
          <w:lang w:eastAsia="en-US"/>
        </w:rPr>
        <w:t>Nataša Golob</w:t>
      </w:r>
    </w:p>
    <w:p w:rsidR="00B579F7" w:rsidRPr="00B579F7" w:rsidRDefault="00B579F7" w:rsidP="00B579F7">
      <w:pPr>
        <w:rPr>
          <w:rFonts w:asciiTheme="minorHAnsi" w:hAnsiTheme="minorHAnsi" w:cs="Calibri"/>
          <w:i/>
          <w:color w:val="000000" w:themeColor="text1"/>
          <w:sz w:val="22"/>
          <w:szCs w:val="22"/>
        </w:rPr>
      </w:pPr>
      <w:r w:rsidRPr="00B579F7">
        <w:rPr>
          <w:rFonts w:asciiTheme="minorHAnsi" w:hAnsiTheme="minorHAnsi" w:cs="Calibri"/>
          <w:i/>
          <w:color w:val="000000" w:themeColor="text1"/>
          <w:sz w:val="22"/>
          <w:szCs w:val="22"/>
        </w:rPr>
        <w:t>Fotografije: Marjan Smerke idr.</w:t>
      </w:r>
    </w:p>
    <w:p w:rsidR="00B579F7" w:rsidRPr="00B579F7" w:rsidRDefault="00B579F7" w:rsidP="00B579F7">
      <w:pPr>
        <w:rPr>
          <w:rFonts w:ascii="Calibri" w:hAnsi="Calibri" w:cs="Calibri"/>
          <w:i/>
          <w:color w:val="000000" w:themeColor="text1"/>
          <w:sz w:val="22"/>
          <w:szCs w:val="22"/>
        </w:rPr>
      </w:pPr>
      <w:r w:rsidRPr="00B579F7">
        <w:rPr>
          <w:rFonts w:asciiTheme="minorHAnsi" w:hAnsiTheme="minorHAnsi" w:cs="Calibri"/>
          <w:i/>
          <w:color w:val="000000" w:themeColor="text1"/>
          <w:sz w:val="22"/>
          <w:szCs w:val="22"/>
        </w:rPr>
        <w:t>Predgovor h knjigi: dr. France M. Dolinar</w:t>
      </w:r>
      <w:r w:rsidRPr="00B579F7">
        <w:rPr>
          <w:rFonts w:asciiTheme="minorHAnsi" w:eastAsiaTheme="minorHAnsi" w:hAnsiTheme="minorHAnsi" w:cs="ACaslonPro-Regular"/>
          <w:i/>
          <w:color w:val="000000" w:themeColor="text1"/>
          <w:sz w:val="22"/>
          <w:szCs w:val="22"/>
          <w:lang w:eastAsia="en-US"/>
        </w:rPr>
        <w:br/>
      </w:r>
      <w:r w:rsidRPr="00B579F7">
        <w:rPr>
          <w:rFonts w:ascii="Calibri" w:hAnsi="Calibri" w:cs="Calibri"/>
          <w:i/>
          <w:color w:val="000000" w:themeColor="text1"/>
          <w:sz w:val="22"/>
          <w:szCs w:val="22"/>
        </w:rPr>
        <w:t>Zbirka: Monografije</w:t>
      </w:r>
    </w:p>
    <w:p w:rsidR="00B579F7" w:rsidRDefault="00B579F7" w:rsidP="00B579F7">
      <w:pPr>
        <w:rPr>
          <w:rFonts w:ascii="Calibri" w:hAnsi="Calibri" w:cs="Calibri"/>
          <w:b/>
          <w:color w:val="000000" w:themeColor="text1"/>
          <w:sz w:val="22"/>
          <w:szCs w:val="22"/>
        </w:rPr>
      </w:pPr>
      <w:r w:rsidRPr="00B579F7">
        <w:rPr>
          <w:rFonts w:ascii="Calibri" w:hAnsi="Calibri" w:cs="Calibri"/>
          <w:b/>
          <w:color w:val="000000" w:themeColor="text1"/>
          <w:sz w:val="22"/>
          <w:szCs w:val="22"/>
        </w:rPr>
        <w:t>CZ</w:t>
      </w:r>
    </w:p>
    <w:p w:rsidR="00B579F7" w:rsidRPr="00B579F7" w:rsidRDefault="00B579F7" w:rsidP="00B579F7">
      <w:pPr>
        <w:rPr>
          <w:rFonts w:ascii="Calibri" w:hAnsi="Calibri" w:cs="Calibri"/>
          <w:color w:val="000000" w:themeColor="text1"/>
          <w:sz w:val="16"/>
          <w:szCs w:val="16"/>
        </w:rPr>
      </w:pPr>
      <w:r w:rsidRPr="00B579F7">
        <w:rPr>
          <w:rFonts w:ascii="Calibri" w:hAnsi="Calibri" w:cs="Calibri"/>
          <w:b/>
          <w:color w:val="000000" w:themeColor="text1"/>
          <w:sz w:val="22"/>
          <w:szCs w:val="22"/>
        </w:rPr>
        <w:br/>
      </w:r>
      <w:r w:rsidRPr="00B579F7">
        <w:rPr>
          <w:rFonts w:asciiTheme="minorHAnsi" w:hAnsiTheme="minorHAnsi" w:cs="Calibri"/>
          <w:color w:val="000000" w:themeColor="text1"/>
          <w:sz w:val="16"/>
          <w:szCs w:val="16"/>
        </w:rPr>
        <w:t>ISBN/EAN: 9789612826000</w:t>
      </w:r>
      <w:r w:rsidRPr="00B579F7">
        <w:rPr>
          <w:rFonts w:asciiTheme="minorHAnsi" w:hAnsiTheme="minorHAnsi" w:cs="Calibri"/>
          <w:color w:val="000000" w:themeColor="text1"/>
          <w:sz w:val="16"/>
          <w:szCs w:val="16"/>
        </w:rPr>
        <w:br/>
      </w:r>
      <w:r w:rsidRPr="00B579F7">
        <w:rPr>
          <w:rFonts w:ascii="Calibri" w:hAnsi="Calibri" w:cs="Calibri"/>
          <w:color w:val="000000" w:themeColor="text1"/>
          <w:sz w:val="16"/>
          <w:szCs w:val="16"/>
        </w:rPr>
        <w:t>Število strani: 368</w:t>
      </w:r>
    </w:p>
    <w:p w:rsidR="00B579F7" w:rsidRPr="00B579F7" w:rsidRDefault="00B579F7" w:rsidP="00B579F7">
      <w:pPr>
        <w:jc w:val="both"/>
        <w:rPr>
          <w:rFonts w:ascii="Calibri" w:hAnsi="Calibri" w:cs="Calibri"/>
          <w:color w:val="000000" w:themeColor="text1"/>
          <w:sz w:val="16"/>
          <w:szCs w:val="16"/>
        </w:rPr>
      </w:pPr>
      <w:r w:rsidRPr="00B579F7">
        <w:rPr>
          <w:rFonts w:ascii="Calibri" w:hAnsi="Calibri" w:cs="Calibri"/>
          <w:color w:val="000000" w:themeColor="text1"/>
          <w:sz w:val="16"/>
          <w:szCs w:val="16"/>
        </w:rPr>
        <w:t>Mere (mm): 248 x 328 x 25</w:t>
      </w:r>
    </w:p>
    <w:p w:rsidR="00B579F7" w:rsidRPr="00B579F7" w:rsidRDefault="00B579F7" w:rsidP="00B579F7">
      <w:pPr>
        <w:jc w:val="both"/>
        <w:rPr>
          <w:rFonts w:ascii="Calibri" w:hAnsi="Calibri" w:cs="Calibri"/>
          <w:color w:val="000000" w:themeColor="text1"/>
          <w:sz w:val="16"/>
          <w:szCs w:val="16"/>
        </w:rPr>
      </w:pPr>
      <w:r w:rsidRPr="00B579F7">
        <w:rPr>
          <w:rFonts w:ascii="Calibri" w:hAnsi="Calibri" w:cs="Calibri"/>
          <w:color w:val="000000" w:themeColor="text1"/>
          <w:sz w:val="16"/>
          <w:szCs w:val="16"/>
        </w:rPr>
        <w:t>Teža (g): 2283</w:t>
      </w:r>
    </w:p>
    <w:p w:rsidR="00B579F7" w:rsidRPr="00B579F7" w:rsidRDefault="00B579F7" w:rsidP="00B579F7">
      <w:pPr>
        <w:jc w:val="both"/>
        <w:rPr>
          <w:rFonts w:ascii="Calibri" w:hAnsi="Calibri" w:cs="Calibri"/>
          <w:color w:val="000000" w:themeColor="text1"/>
          <w:sz w:val="16"/>
          <w:szCs w:val="16"/>
        </w:rPr>
      </w:pPr>
      <w:r w:rsidRPr="00B579F7">
        <w:rPr>
          <w:rFonts w:ascii="Calibri" w:hAnsi="Calibri" w:cs="Calibri"/>
          <w:color w:val="000000" w:themeColor="text1"/>
          <w:sz w:val="16"/>
          <w:szCs w:val="16"/>
        </w:rPr>
        <w:t>Vezava: trda</w:t>
      </w:r>
    </w:p>
    <w:p w:rsidR="00B579F7" w:rsidRPr="00B579F7" w:rsidRDefault="00B579F7" w:rsidP="00B579F7">
      <w:pPr>
        <w:jc w:val="both"/>
        <w:rPr>
          <w:rFonts w:ascii="Calibri" w:hAnsi="Calibri"/>
          <w:color w:val="000000" w:themeColor="text1"/>
          <w:sz w:val="16"/>
          <w:szCs w:val="16"/>
        </w:rPr>
      </w:pPr>
      <w:r w:rsidRPr="00B579F7">
        <w:rPr>
          <w:rFonts w:ascii="Calibri" w:hAnsi="Calibri"/>
          <w:color w:val="000000" w:themeColor="text1"/>
          <w:sz w:val="16"/>
          <w:szCs w:val="16"/>
        </w:rPr>
        <w:t>Redna cena z DDV: 134,90 EUR</w:t>
      </w:r>
    </w:p>
    <w:p w:rsidR="00B579F7" w:rsidRPr="00B579F7" w:rsidRDefault="00B579F7" w:rsidP="00B579F7">
      <w:pPr>
        <w:jc w:val="both"/>
        <w:rPr>
          <w:rFonts w:ascii="Calibri" w:hAnsi="Calibri"/>
          <w:color w:val="000000" w:themeColor="text1"/>
          <w:sz w:val="16"/>
          <w:szCs w:val="16"/>
        </w:rPr>
      </w:pPr>
      <w:r w:rsidRPr="00B579F7">
        <w:rPr>
          <w:rFonts w:ascii="Calibri" w:hAnsi="Calibri"/>
          <w:color w:val="000000" w:themeColor="text1"/>
          <w:sz w:val="16"/>
          <w:szCs w:val="16"/>
        </w:rPr>
        <w:t>Datum izida: 17.11.2023</w:t>
      </w:r>
    </w:p>
    <w:p w:rsidR="00B579F7" w:rsidRPr="00B579F7" w:rsidRDefault="00B579F7" w:rsidP="00B579F7">
      <w:pPr>
        <w:jc w:val="both"/>
        <w:rPr>
          <w:rFonts w:ascii="Calibri" w:hAnsi="Calibri"/>
          <w:color w:val="000000" w:themeColor="text1"/>
          <w:sz w:val="16"/>
          <w:szCs w:val="16"/>
        </w:rPr>
      </w:pPr>
      <w:r w:rsidRPr="00B579F7">
        <w:rPr>
          <w:rFonts w:ascii="Calibri" w:hAnsi="Calibri"/>
          <w:color w:val="000000" w:themeColor="text1"/>
          <w:sz w:val="16"/>
          <w:szCs w:val="16"/>
        </w:rPr>
        <w:t>Prvi prodajni dan: 06.06.2023</w:t>
      </w:r>
    </w:p>
    <w:p w:rsidR="00B579F7" w:rsidRPr="00B579F7" w:rsidRDefault="00B579F7" w:rsidP="00B579F7">
      <w:pPr>
        <w:autoSpaceDE w:val="0"/>
        <w:autoSpaceDN w:val="0"/>
        <w:adjustRightInd w:val="0"/>
        <w:jc w:val="both"/>
        <w:rPr>
          <w:rFonts w:asciiTheme="minorHAnsi" w:eastAsiaTheme="minorHAnsi" w:hAnsiTheme="minorHAnsi" w:cs="Arquitecta"/>
          <w:color w:val="000000" w:themeColor="text1"/>
          <w:sz w:val="22"/>
          <w:szCs w:val="22"/>
          <w:lang w:eastAsia="en-US"/>
        </w:rPr>
      </w:pPr>
    </w:p>
    <w:p w:rsidR="00B579F7" w:rsidRPr="00B579F7" w:rsidRDefault="00B579F7" w:rsidP="00B579F7">
      <w:pPr>
        <w:jc w:val="both"/>
        <w:rPr>
          <w:rFonts w:ascii="Calibri" w:hAnsi="Calibri"/>
          <w:color w:val="000000" w:themeColor="text1"/>
          <w:sz w:val="22"/>
          <w:szCs w:val="22"/>
        </w:rPr>
      </w:pPr>
      <w:r w:rsidRPr="00B579F7">
        <w:rPr>
          <w:rFonts w:ascii="Calibri" w:hAnsi="Calibri"/>
          <w:color w:val="000000" w:themeColor="text1"/>
          <w:sz w:val="22"/>
          <w:szCs w:val="22"/>
        </w:rPr>
        <w:t>V vseh pogledih vrhunska knjiga prinaša »jagodni« izbor najlepših umetnin knjižnega slikarstva, ki so se ohranile v srednjeveških in renesančnih rokopisih in knjigah v knjižnicah in arhivih po vsej Sloveniji.</w:t>
      </w:r>
    </w:p>
    <w:p w:rsidR="00B579F7" w:rsidRPr="00B579F7" w:rsidRDefault="00B579F7" w:rsidP="00B579F7">
      <w:pPr>
        <w:jc w:val="both"/>
        <w:rPr>
          <w:rFonts w:ascii="Calibri" w:hAnsi="Calibri"/>
          <w:color w:val="000000" w:themeColor="text1"/>
          <w:sz w:val="22"/>
          <w:szCs w:val="22"/>
        </w:rPr>
      </w:pPr>
    </w:p>
    <w:p w:rsidR="00B579F7" w:rsidRPr="00B579F7" w:rsidRDefault="00B579F7" w:rsidP="00B579F7">
      <w:pPr>
        <w:jc w:val="both"/>
        <w:rPr>
          <w:rFonts w:ascii="Calibri" w:hAnsi="Calibri"/>
          <w:b/>
          <w:color w:val="000000" w:themeColor="text1"/>
          <w:sz w:val="22"/>
          <w:szCs w:val="22"/>
        </w:rPr>
      </w:pPr>
      <w:r w:rsidRPr="00B579F7">
        <w:rPr>
          <w:rFonts w:ascii="Calibri" w:hAnsi="Calibri"/>
          <w:b/>
          <w:color w:val="000000" w:themeColor="text1"/>
          <w:sz w:val="22"/>
          <w:szCs w:val="22"/>
        </w:rPr>
        <w:t>Rokopisni zakladi in izbrane dragocenosti</w:t>
      </w:r>
    </w:p>
    <w:p w:rsidR="00B579F7" w:rsidRPr="00B579F7" w:rsidRDefault="00B579F7" w:rsidP="00B579F7">
      <w:pPr>
        <w:jc w:val="both"/>
        <w:rPr>
          <w:rFonts w:ascii="Calibri" w:hAnsi="Calibri"/>
          <w:color w:val="000000" w:themeColor="text1"/>
          <w:sz w:val="22"/>
          <w:szCs w:val="22"/>
        </w:rPr>
      </w:pPr>
      <w:r w:rsidRPr="00B579F7">
        <w:rPr>
          <w:rFonts w:ascii="Calibri" w:hAnsi="Calibri"/>
          <w:color w:val="000000" w:themeColor="text1"/>
          <w:sz w:val="22"/>
          <w:szCs w:val="22"/>
        </w:rPr>
        <w:t>V knjigi so zbrane najlepše, največje, redko objavljene in najpomembnejše umetnine knjižnega slikarstva, ki so se ohranile v knjižnicah in arhivih po vsej Sloveniji. Avtorica ob vsaki umetnini splete v knjigi zanimivo zgodbo, prestavi bralca v čas in prostor njenega nastanka in širi pripoved v evropsko okolje: v šole knjižnega slikarstva, do slovitih umetnikov, pa tudi naročnikov iz vrst cerkvene in posvetne gospode.</w:t>
      </w:r>
    </w:p>
    <w:p w:rsidR="00B579F7" w:rsidRPr="00B579F7" w:rsidRDefault="00B579F7" w:rsidP="00B579F7">
      <w:pPr>
        <w:jc w:val="both"/>
        <w:rPr>
          <w:rFonts w:ascii="Calibri" w:hAnsi="Calibri"/>
          <w:color w:val="000000" w:themeColor="text1"/>
          <w:sz w:val="22"/>
          <w:szCs w:val="22"/>
        </w:rPr>
      </w:pPr>
    </w:p>
    <w:p w:rsidR="00B579F7" w:rsidRPr="00B579F7" w:rsidRDefault="00B579F7" w:rsidP="00B579F7">
      <w:pPr>
        <w:jc w:val="both"/>
        <w:rPr>
          <w:rFonts w:ascii="Calibri" w:hAnsi="Calibri"/>
          <w:b/>
          <w:color w:val="000000" w:themeColor="text1"/>
          <w:sz w:val="22"/>
          <w:szCs w:val="22"/>
        </w:rPr>
      </w:pPr>
      <w:r w:rsidRPr="00B579F7">
        <w:rPr>
          <w:rFonts w:ascii="Calibri" w:hAnsi="Calibri"/>
          <w:b/>
          <w:color w:val="000000" w:themeColor="text1"/>
          <w:sz w:val="22"/>
          <w:szCs w:val="22"/>
        </w:rPr>
        <w:t>O avtorici</w:t>
      </w:r>
    </w:p>
    <w:p w:rsidR="002907F9" w:rsidRDefault="00B579F7" w:rsidP="006F6D80">
      <w:pPr>
        <w:jc w:val="both"/>
        <w:rPr>
          <w:rFonts w:ascii="Calibri" w:hAnsi="Calibri"/>
          <w:color w:val="000000" w:themeColor="text1"/>
          <w:sz w:val="22"/>
          <w:szCs w:val="22"/>
        </w:rPr>
      </w:pPr>
      <w:r w:rsidRPr="00B579F7">
        <w:rPr>
          <w:rFonts w:ascii="Calibri" w:hAnsi="Calibri"/>
          <w:color w:val="000000" w:themeColor="text1"/>
          <w:sz w:val="22"/>
          <w:szCs w:val="22"/>
        </w:rPr>
        <w:t>Avtorica besedila v knjigi je dr. Nataša Golob, ugledna poznavalka srednjeveških rokopisov in knjižnega slikarstva, od 1998 do upokojitve redna profesorica na Oddelku za umetnostno zgodovino na Filozofski fakulteti v Ljubljani, avtorica strokovnih monografij in odmevnih razstav, dobitnica Trubarjevega priznanja, od 1993 do 1998 je bila zunanja svetovalka v svetu direktorjev Mednarodnega centra za srednjeveško umetnost pri Metropolitanskem muzeju v New Yorku ...</w:t>
      </w:r>
    </w:p>
    <w:p w:rsidR="003B7804" w:rsidRPr="00984753" w:rsidRDefault="003B7804" w:rsidP="006F6D80">
      <w:pPr>
        <w:jc w:val="both"/>
        <w:rPr>
          <w:rFonts w:asciiTheme="minorHAnsi" w:hAnsiTheme="minorHAnsi" w:cstheme="minorHAnsi"/>
          <w:sz w:val="22"/>
          <w:szCs w:val="22"/>
        </w:rPr>
      </w:pPr>
    </w:p>
    <w:p w:rsidR="002473D0" w:rsidRDefault="002473D0" w:rsidP="002473D0">
      <w:pPr>
        <w:pBdr>
          <w:bottom w:val="single" w:sz="4" w:space="2" w:color="auto"/>
        </w:pBdr>
        <w:jc w:val="both"/>
        <w:rPr>
          <w:rFonts w:asciiTheme="minorHAnsi" w:hAnsiTheme="minorHAnsi" w:cstheme="minorHAnsi"/>
          <w:b/>
          <w:sz w:val="16"/>
          <w:szCs w:val="16"/>
        </w:rPr>
      </w:pPr>
    </w:p>
    <w:p w:rsidR="00B579F7" w:rsidRDefault="00B579F7" w:rsidP="00B579F7">
      <w:pPr>
        <w:rPr>
          <w:rFonts w:asciiTheme="minorHAnsi" w:eastAsiaTheme="minorHAnsi" w:hAnsiTheme="minorHAnsi" w:cstheme="minorBidi"/>
          <w:b/>
          <w:color w:val="000000" w:themeColor="text1"/>
          <w:sz w:val="22"/>
          <w:szCs w:val="22"/>
          <w:lang w:eastAsia="en-US"/>
        </w:rPr>
      </w:pPr>
    </w:p>
    <w:p w:rsidR="00B579F7" w:rsidRPr="00B579F7" w:rsidRDefault="0038566E" w:rsidP="00B579F7">
      <w:pPr>
        <w:rPr>
          <w:rFonts w:asciiTheme="minorHAnsi" w:eastAsiaTheme="minorHAnsi" w:hAnsiTheme="minorHAnsi" w:cstheme="minorBidi"/>
          <w:b/>
          <w:color w:val="000000" w:themeColor="text1"/>
          <w:sz w:val="22"/>
          <w:szCs w:val="22"/>
          <w:lang w:eastAsia="en-US"/>
        </w:rPr>
      </w:pPr>
      <w:r w:rsidRPr="0038566E">
        <w:rPr>
          <w:rFonts w:asciiTheme="minorHAnsi" w:eastAsiaTheme="minorHAnsi" w:hAnsiTheme="minorHAnsi" w:cstheme="minorBidi"/>
          <w:b/>
          <w:noProof/>
          <w:color w:val="000000" w:themeColor="text1"/>
          <w:sz w:val="22"/>
          <w:szCs w:val="22"/>
        </w:rPr>
        <w:drawing>
          <wp:anchor distT="0" distB="0" distL="114300" distR="114300" simplePos="0" relativeHeight="251659264" behindDoc="0" locked="0" layoutInCell="1" allowOverlap="1">
            <wp:simplePos x="0" y="0"/>
            <wp:positionH relativeFrom="margin">
              <wp:posOffset>4951730</wp:posOffset>
            </wp:positionH>
            <wp:positionV relativeFrom="paragraph">
              <wp:posOffset>20955</wp:posOffset>
            </wp:positionV>
            <wp:extent cx="993600" cy="1440000"/>
            <wp:effectExtent l="19050" t="19050" r="16510" b="27305"/>
            <wp:wrapNone/>
            <wp:docPr id="2" name="Slika 2" descr="\\fileserver1\skupni2\Podrocje prodaje\Tedenske novosti\2023\x - TEDENSKE NOVOSTI DELOVNA - NE BRIŠI\17 11 2023\05 - Meseč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1\skupni2\Podrocje prodaje\Tedenske novosti\2023\x - TEDENSKE NOVOSTI DELOVNA - NE BRIŠI\17 11 2023\05 - Mesečni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3600" cy="144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579F7" w:rsidRPr="00B579F7">
        <w:rPr>
          <w:rFonts w:asciiTheme="minorHAnsi" w:eastAsiaTheme="minorHAnsi" w:hAnsiTheme="minorHAnsi" w:cstheme="minorBidi"/>
          <w:b/>
          <w:color w:val="000000" w:themeColor="text1"/>
          <w:sz w:val="22"/>
          <w:szCs w:val="22"/>
          <w:lang w:eastAsia="en-US"/>
        </w:rPr>
        <w:t>MESEČNIK</w:t>
      </w:r>
      <w:r w:rsidRPr="0038566E">
        <w:rPr>
          <w:rStyle w:val="Navaden"/>
          <w:snapToGrid w:val="0"/>
          <w:color w:val="000000"/>
          <w:w w:val="0"/>
          <w:sz w:val="0"/>
          <w:szCs w:val="0"/>
          <w:u w:color="000000"/>
          <w:bdr w:val="none" w:sz="0" w:space="0" w:color="000000"/>
          <w:shd w:val="clear" w:color="000000" w:fill="000000"/>
          <w:lang w:val="x-none" w:eastAsia="x-none" w:bidi="x-none"/>
        </w:rPr>
        <w:t xml:space="preserve"> </w:t>
      </w:r>
    </w:p>
    <w:p w:rsidR="00B579F7" w:rsidRPr="00B579F7" w:rsidRDefault="00B579F7" w:rsidP="00B579F7">
      <w:pPr>
        <w:rPr>
          <w:rFonts w:asciiTheme="minorHAnsi" w:eastAsiaTheme="minorHAnsi" w:hAnsiTheme="minorHAnsi" w:cs="Adobe Garamond Pro Bold"/>
          <w:b/>
          <w:bCs/>
          <w:color w:val="000000" w:themeColor="text1"/>
          <w:sz w:val="22"/>
          <w:szCs w:val="22"/>
          <w:lang w:eastAsia="en-US"/>
        </w:rPr>
      </w:pPr>
      <w:r w:rsidRPr="00B579F7">
        <w:rPr>
          <w:rFonts w:asciiTheme="minorHAnsi" w:eastAsiaTheme="minorHAnsi" w:hAnsiTheme="minorHAnsi" w:cs="Adobe Garamond Pro Bold"/>
          <w:b/>
          <w:bCs/>
          <w:color w:val="000000" w:themeColor="text1"/>
          <w:sz w:val="22"/>
          <w:szCs w:val="22"/>
          <w:lang w:eastAsia="en-US"/>
        </w:rPr>
        <w:t xml:space="preserve">Joseph </w:t>
      </w:r>
      <w:proofErr w:type="spellStart"/>
      <w:r w:rsidRPr="00B579F7">
        <w:rPr>
          <w:rFonts w:asciiTheme="minorHAnsi" w:eastAsiaTheme="minorHAnsi" w:hAnsiTheme="minorHAnsi" w:cs="Adobe Garamond Pro Bold"/>
          <w:b/>
          <w:bCs/>
          <w:color w:val="000000" w:themeColor="text1"/>
          <w:sz w:val="22"/>
          <w:szCs w:val="22"/>
          <w:lang w:eastAsia="en-US"/>
        </w:rPr>
        <w:t>Knox</w:t>
      </w:r>
      <w:proofErr w:type="spellEnd"/>
    </w:p>
    <w:p w:rsidR="00B579F7" w:rsidRPr="00B579F7" w:rsidRDefault="00B579F7" w:rsidP="00B579F7">
      <w:pPr>
        <w:rPr>
          <w:rFonts w:asciiTheme="minorHAnsi" w:eastAsiaTheme="minorHAnsi" w:hAnsiTheme="minorHAnsi" w:cs="Calibri"/>
          <w:i/>
          <w:color w:val="000000" w:themeColor="text1"/>
          <w:sz w:val="22"/>
          <w:szCs w:val="22"/>
          <w:lang w:eastAsia="en-US"/>
        </w:rPr>
      </w:pPr>
      <w:r w:rsidRPr="00B579F7">
        <w:rPr>
          <w:rFonts w:asciiTheme="minorHAnsi" w:eastAsiaTheme="minorHAnsi" w:hAnsiTheme="minorHAnsi" w:cs="Calibri"/>
          <w:i/>
          <w:color w:val="000000" w:themeColor="text1"/>
          <w:sz w:val="22"/>
          <w:szCs w:val="22"/>
          <w:lang w:eastAsia="en-US"/>
        </w:rPr>
        <w:t>Prevod: Sergej Hvala</w:t>
      </w:r>
    </w:p>
    <w:p w:rsidR="00B579F7" w:rsidRPr="00B579F7" w:rsidRDefault="00B579F7" w:rsidP="00B579F7">
      <w:pPr>
        <w:rPr>
          <w:rFonts w:asciiTheme="minorHAnsi" w:eastAsiaTheme="minorHAnsi" w:hAnsiTheme="minorHAnsi" w:cs="Calibri"/>
          <w:i/>
          <w:color w:val="000000" w:themeColor="text1"/>
          <w:sz w:val="22"/>
          <w:szCs w:val="22"/>
          <w:lang w:eastAsia="en-US"/>
        </w:rPr>
      </w:pPr>
      <w:r w:rsidRPr="00B579F7">
        <w:rPr>
          <w:rFonts w:asciiTheme="minorHAnsi" w:eastAsiaTheme="minorHAnsi" w:hAnsiTheme="minorHAnsi" w:cs="Calibri"/>
          <w:i/>
          <w:color w:val="000000" w:themeColor="text1"/>
          <w:sz w:val="22"/>
          <w:szCs w:val="22"/>
          <w:lang w:eastAsia="en-US"/>
        </w:rPr>
        <w:t>Zbirka: Krimi</w:t>
      </w:r>
    </w:p>
    <w:p w:rsidR="00B579F7" w:rsidRDefault="00B579F7" w:rsidP="00B579F7">
      <w:pPr>
        <w:rPr>
          <w:rFonts w:asciiTheme="minorHAnsi" w:eastAsiaTheme="minorHAnsi" w:hAnsiTheme="minorHAnsi" w:cs="Calibri"/>
          <w:b/>
          <w:color w:val="000000" w:themeColor="text1"/>
          <w:sz w:val="22"/>
          <w:szCs w:val="22"/>
          <w:lang w:eastAsia="en-US"/>
        </w:rPr>
      </w:pPr>
      <w:r w:rsidRPr="00B579F7">
        <w:rPr>
          <w:rFonts w:asciiTheme="minorHAnsi" w:eastAsiaTheme="minorHAnsi" w:hAnsiTheme="minorHAnsi" w:cs="Calibri"/>
          <w:b/>
          <w:color w:val="000000" w:themeColor="text1"/>
          <w:sz w:val="22"/>
          <w:szCs w:val="22"/>
          <w:lang w:eastAsia="en-US"/>
        </w:rPr>
        <w:t>MKZ</w:t>
      </w:r>
    </w:p>
    <w:p w:rsidR="00B579F7" w:rsidRPr="00B579F7" w:rsidRDefault="00B579F7" w:rsidP="00B579F7">
      <w:pPr>
        <w:rPr>
          <w:rFonts w:asciiTheme="minorHAnsi" w:eastAsiaTheme="minorHAnsi" w:hAnsiTheme="minorHAnsi" w:cstheme="minorBidi"/>
          <w:bCs/>
          <w:color w:val="000000" w:themeColor="text1"/>
          <w:sz w:val="16"/>
          <w:szCs w:val="16"/>
          <w:lang w:eastAsia="en-US"/>
        </w:rPr>
      </w:pPr>
      <w:r w:rsidRPr="00B579F7">
        <w:rPr>
          <w:rFonts w:asciiTheme="minorHAnsi" w:eastAsiaTheme="minorHAnsi" w:hAnsiTheme="minorHAnsi" w:cs="Calibri"/>
          <w:b/>
          <w:color w:val="000000" w:themeColor="text1"/>
          <w:sz w:val="22"/>
          <w:szCs w:val="22"/>
          <w:lang w:eastAsia="en-US"/>
        </w:rPr>
        <w:br/>
      </w:r>
      <w:r w:rsidRPr="00B579F7">
        <w:rPr>
          <w:rFonts w:asciiTheme="minorHAnsi" w:eastAsiaTheme="minorHAnsi" w:hAnsiTheme="minorHAnsi" w:cs="Calibri"/>
          <w:color w:val="000000" w:themeColor="text1"/>
          <w:sz w:val="16"/>
          <w:szCs w:val="16"/>
          <w:lang w:eastAsia="en-US"/>
        </w:rPr>
        <w:t xml:space="preserve">ISBN/EAN: </w:t>
      </w:r>
      <w:r w:rsidRPr="00B579F7">
        <w:rPr>
          <w:rFonts w:asciiTheme="minorHAnsi" w:eastAsiaTheme="minorHAnsi" w:hAnsiTheme="minorHAnsi" w:cstheme="minorBidi"/>
          <w:bCs/>
          <w:color w:val="000000" w:themeColor="text1"/>
          <w:sz w:val="16"/>
          <w:szCs w:val="16"/>
          <w:lang w:eastAsia="en-US"/>
        </w:rPr>
        <w:t>9789610172574</w:t>
      </w:r>
    </w:p>
    <w:p w:rsidR="00B579F7" w:rsidRPr="00B579F7" w:rsidRDefault="00B579F7" w:rsidP="00B579F7">
      <w:pPr>
        <w:rPr>
          <w:rFonts w:asciiTheme="minorHAnsi" w:eastAsiaTheme="minorHAnsi" w:hAnsiTheme="minorHAnsi" w:cs="Calibri"/>
          <w:color w:val="000000" w:themeColor="text1"/>
          <w:sz w:val="16"/>
          <w:szCs w:val="16"/>
          <w:lang w:eastAsia="en-US"/>
        </w:rPr>
      </w:pPr>
      <w:r w:rsidRPr="00B579F7">
        <w:rPr>
          <w:rFonts w:asciiTheme="minorHAnsi" w:eastAsiaTheme="minorHAnsi" w:hAnsiTheme="minorHAnsi" w:cs="Calibri"/>
          <w:color w:val="000000" w:themeColor="text1"/>
          <w:sz w:val="16"/>
          <w:szCs w:val="16"/>
          <w:lang w:eastAsia="en-US"/>
        </w:rPr>
        <w:t>Število strani: 448</w:t>
      </w:r>
    </w:p>
    <w:p w:rsidR="00B579F7" w:rsidRPr="00B579F7" w:rsidRDefault="00B579F7" w:rsidP="00B579F7">
      <w:pPr>
        <w:rPr>
          <w:rFonts w:asciiTheme="minorHAnsi" w:eastAsiaTheme="minorHAnsi" w:hAnsiTheme="minorHAnsi" w:cs="Calibri"/>
          <w:color w:val="000000" w:themeColor="text1"/>
          <w:sz w:val="16"/>
          <w:szCs w:val="16"/>
          <w:lang w:eastAsia="en-US"/>
        </w:rPr>
      </w:pPr>
      <w:r w:rsidRPr="00B579F7">
        <w:rPr>
          <w:rFonts w:asciiTheme="minorHAnsi" w:eastAsiaTheme="minorHAnsi" w:hAnsiTheme="minorHAnsi" w:cs="Calibri"/>
          <w:color w:val="000000" w:themeColor="text1"/>
          <w:sz w:val="16"/>
          <w:szCs w:val="16"/>
          <w:lang w:eastAsia="en-US"/>
        </w:rPr>
        <w:t>Mere (mm): 148 x 208 x 35</w:t>
      </w:r>
    </w:p>
    <w:p w:rsidR="00B579F7" w:rsidRPr="00B579F7" w:rsidRDefault="00B579F7" w:rsidP="00B579F7">
      <w:pPr>
        <w:rPr>
          <w:rFonts w:asciiTheme="minorHAnsi" w:eastAsiaTheme="minorHAnsi" w:hAnsiTheme="minorHAnsi" w:cs="Calibri"/>
          <w:color w:val="000000" w:themeColor="text1"/>
          <w:sz w:val="16"/>
          <w:szCs w:val="16"/>
          <w:lang w:eastAsia="en-US"/>
        </w:rPr>
      </w:pPr>
      <w:r w:rsidRPr="00B579F7">
        <w:rPr>
          <w:rFonts w:asciiTheme="minorHAnsi" w:eastAsiaTheme="minorHAnsi" w:hAnsiTheme="minorHAnsi" w:cs="Calibri"/>
          <w:color w:val="000000" w:themeColor="text1"/>
          <w:sz w:val="16"/>
          <w:szCs w:val="16"/>
          <w:lang w:eastAsia="en-US"/>
        </w:rPr>
        <w:t>Teža (g): 525</w:t>
      </w:r>
    </w:p>
    <w:p w:rsidR="00B579F7" w:rsidRPr="00B579F7" w:rsidRDefault="00B579F7" w:rsidP="00B579F7">
      <w:pPr>
        <w:rPr>
          <w:rFonts w:asciiTheme="minorHAnsi" w:eastAsiaTheme="minorHAnsi" w:hAnsiTheme="minorHAnsi" w:cs="Calibri"/>
          <w:color w:val="000000" w:themeColor="text1"/>
          <w:sz w:val="16"/>
          <w:szCs w:val="16"/>
          <w:lang w:eastAsia="en-US"/>
        </w:rPr>
      </w:pPr>
      <w:r w:rsidRPr="00B579F7">
        <w:rPr>
          <w:rFonts w:asciiTheme="minorHAnsi" w:eastAsiaTheme="minorHAnsi" w:hAnsiTheme="minorHAnsi" w:cs="Calibri"/>
          <w:color w:val="000000" w:themeColor="text1"/>
          <w:sz w:val="16"/>
          <w:szCs w:val="16"/>
          <w:lang w:eastAsia="en-US"/>
        </w:rPr>
        <w:t>Vezava: trda</w:t>
      </w:r>
    </w:p>
    <w:p w:rsidR="00B579F7" w:rsidRPr="00B579F7" w:rsidRDefault="00B579F7" w:rsidP="00B579F7">
      <w:pPr>
        <w:rPr>
          <w:rFonts w:asciiTheme="minorHAnsi" w:eastAsiaTheme="minorHAnsi" w:hAnsiTheme="minorHAnsi" w:cstheme="minorBidi"/>
          <w:color w:val="000000" w:themeColor="text1"/>
          <w:sz w:val="16"/>
          <w:szCs w:val="16"/>
          <w:lang w:eastAsia="en-US"/>
        </w:rPr>
      </w:pPr>
      <w:r w:rsidRPr="00B579F7">
        <w:rPr>
          <w:rFonts w:asciiTheme="minorHAnsi" w:eastAsiaTheme="minorHAnsi" w:hAnsiTheme="minorHAnsi" w:cstheme="minorBidi"/>
          <w:color w:val="000000" w:themeColor="text1"/>
          <w:sz w:val="16"/>
          <w:szCs w:val="16"/>
          <w:lang w:eastAsia="en-US"/>
        </w:rPr>
        <w:t>Redna cena z DDV: 37,99 EUR</w:t>
      </w:r>
    </w:p>
    <w:p w:rsidR="00B579F7" w:rsidRPr="00B579F7" w:rsidRDefault="00B579F7" w:rsidP="00B579F7">
      <w:pPr>
        <w:spacing w:after="160"/>
        <w:rPr>
          <w:rFonts w:asciiTheme="minorHAnsi" w:eastAsiaTheme="minorHAnsi" w:hAnsiTheme="minorHAnsi" w:cstheme="minorBidi"/>
          <w:color w:val="000000" w:themeColor="text1"/>
          <w:sz w:val="16"/>
          <w:szCs w:val="16"/>
          <w:lang w:eastAsia="en-US"/>
        </w:rPr>
      </w:pPr>
      <w:r w:rsidRPr="00B579F7">
        <w:rPr>
          <w:rFonts w:asciiTheme="minorHAnsi" w:eastAsiaTheme="minorHAnsi" w:hAnsiTheme="minorHAnsi" w:cstheme="minorBidi"/>
          <w:color w:val="000000" w:themeColor="text1"/>
          <w:sz w:val="16"/>
          <w:szCs w:val="16"/>
          <w:lang w:eastAsia="en-US"/>
        </w:rPr>
        <w:t>Datum izida: 17.11.2023</w:t>
      </w:r>
      <w:r w:rsidRPr="00B579F7">
        <w:rPr>
          <w:rFonts w:asciiTheme="minorHAnsi" w:eastAsiaTheme="minorHAnsi" w:hAnsiTheme="minorHAnsi" w:cstheme="minorBidi"/>
          <w:color w:val="000000" w:themeColor="text1"/>
          <w:sz w:val="16"/>
          <w:szCs w:val="16"/>
          <w:lang w:eastAsia="en-US"/>
        </w:rPr>
        <w:br/>
        <w:t>Prvi prodajni dan: 17.11.2023</w:t>
      </w:r>
    </w:p>
    <w:p w:rsidR="00B579F7" w:rsidRPr="00B579F7" w:rsidRDefault="00B579F7" w:rsidP="00B579F7">
      <w:pPr>
        <w:autoSpaceDE w:val="0"/>
        <w:autoSpaceDN w:val="0"/>
        <w:adjustRightInd w:val="0"/>
        <w:jc w:val="both"/>
        <w:rPr>
          <w:rFonts w:asciiTheme="minorHAnsi" w:eastAsia="DINNextLTPro-Bold" w:hAnsiTheme="minorHAnsi" w:cstheme="minorHAnsi"/>
          <w:bCs/>
          <w:iCs/>
          <w:color w:val="000000" w:themeColor="text1"/>
          <w:sz w:val="22"/>
          <w:szCs w:val="22"/>
          <w:lang w:eastAsia="en-US"/>
        </w:rPr>
      </w:pPr>
      <w:r w:rsidRPr="00B579F7">
        <w:rPr>
          <w:rFonts w:asciiTheme="minorHAnsi" w:eastAsia="DINNextLTPro-Bold" w:hAnsiTheme="minorHAnsi" w:cstheme="minorHAnsi"/>
          <w:bCs/>
          <w:iCs/>
          <w:color w:val="000000" w:themeColor="text1"/>
          <w:sz w:val="22"/>
          <w:szCs w:val="22"/>
          <w:lang w:eastAsia="en-US"/>
        </w:rPr>
        <w:t xml:space="preserve">Tretja knjiga iz kriminalne serije Josepha </w:t>
      </w:r>
      <w:proofErr w:type="spellStart"/>
      <w:r w:rsidRPr="00B579F7">
        <w:rPr>
          <w:rFonts w:asciiTheme="minorHAnsi" w:eastAsia="DINNextLTPro-Bold" w:hAnsiTheme="minorHAnsi" w:cstheme="minorHAnsi"/>
          <w:bCs/>
          <w:iCs/>
          <w:color w:val="000000" w:themeColor="text1"/>
          <w:sz w:val="22"/>
          <w:szCs w:val="22"/>
          <w:lang w:eastAsia="en-US"/>
        </w:rPr>
        <w:t>Knoxa</w:t>
      </w:r>
      <w:proofErr w:type="spellEnd"/>
    </w:p>
    <w:p w:rsidR="00B579F7" w:rsidRPr="00B579F7" w:rsidRDefault="00B579F7" w:rsidP="00B579F7">
      <w:pPr>
        <w:autoSpaceDE w:val="0"/>
        <w:autoSpaceDN w:val="0"/>
        <w:adjustRightInd w:val="0"/>
        <w:jc w:val="both"/>
        <w:rPr>
          <w:rFonts w:asciiTheme="minorHAnsi" w:eastAsia="DINNextLTPro-Regular" w:hAnsiTheme="minorHAnsi" w:cstheme="minorHAnsi"/>
          <w:color w:val="000000" w:themeColor="text1"/>
          <w:sz w:val="22"/>
          <w:szCs w:val="22"/>
          <w:lang w:eastAsia="en-US"/>
        </w:rPr>
      </w:pPr>
    </w:p>
    <w:p w:rsidR="00B579F7" w:rsidRPr="00B579F7" w:rsidRDefault="00B579F7" w:rsidP="00B579F7">
      <w:pPr>
        <w:autoSpaceDE w:val="0"/>
        <w:autoSpaceDN w:val="0"/>
        <w:adjustRightInd w:val="0"/>
        <w:jc w:val="both"/>
        <w:rPr>
          <w:rFonts w:asciiTheme="minorHAnsi" w:eastAsia="DINNextLTPro-Regular" w:hAnsiTheme="minorHAnsi" w:cstheme="minorHAnsi"/>
          <w:color w:val="000000" w:themeColor="text1"/>
          <w:sz w:val="22"/>
          <w:szCs w:val="22"/>
          <w:lang w:eastAsia="en-US"/>
        </w:rPr>
      </w:pPr>
      <w:r w:rsidRPr="00B579F7">
        <w:rPr>
          <w:rFonts w:asciiTheme="minorHAnsi" w:eastAsia="DINNextLTPro-Regular" w:hAnsiTheme="minorHAnsi" w:cstheme="minorHAnsi"/>
          <w:color w:val="000000" w:themeColor="text1"/>
          <w:sz w:val="22"/>
          <w:szCs w:val="22"/>
          <w:lang w:eastAsia="en-US"/>
        </w:rPr>
        <w:t xml:space="preserve">Detektiv </w:t>
      </w:r>
      <w:proofErr w:type="spellStart"/>
      <w:r w:rsidRPr="00B579F7">
        <w:rPr>
          <w:rFonts w:asciiTheme="minorHAnsi" w:eastAsia="DINNextLTPro-Regular" w:hAnsiTheme="minorHAnsi" w:cstheme="minorHAnsi"/>
          <w:color w:val="000000" w:themeColor="text1"/>
          <w:sz w:val="22"/>
          <w:szCs w:val="22"/>
          <w:lang w:eastAsia="en-US"/>
        </w:rPr>
        <w:t>Aidan</w:t>
      </w:r>
      <w:proofErr w:type="spellEnd"/>
      <w:r w:rsidRPr="00B579F7">
        <w:rPr>
          <w:rFonts w:asciiTheme="minorHAnsi" w:eastAsia="DINNextLTPro-Regular" w:hAnsiTheme="minorHAnsi" w:cstheme="minorHAnsi"/>
          <w:color w:val="000000" w:themeColor="text1"/>
          <w:sz w:val="22"/>
          <w:szCs w:val="22"/>
          <w:lang w:eastAsia="en-US"/>
        </w:rPr>
        <w:t xml:space="preserve"> </w:t>
      </w:r>
      <w:proofErr w:type="spellStart"/>
      <w:r w:rsidRPr="00B579F7">
        <w:rPr>
          <w:rFonts w:asciiTheme="minorHAnsi" w:eastAsia="DINNextLTPro-Regular" w:hAnsiTheme="minorHAnsi" w:cstheme="minorHAnsi"/>
          <w:color w:val="000000" w:themeColor="text1"/>
          <w:sz w:val="22"/>
          <w:szCs w:val="22"/>
          <w:lang w:eastAsia="en-US"/>
        </w:rPr>
        <w:t>Waits</w:t>
      </w:r>
      <w:proofErr w:type="spellEnd"/>
      <w:r w:rsidRPr="00B579F7">
        <w:rPr>
          <w:rFonts w:asciiTheme="minorHAnsi" w:eastAsia="DINNextLTPro-Regular" w:hAnsiTheme="minorHAnsi" w:cstheme="minorHAnsi"/>
          <w:color w:val="000000" w:themeColor="text1"/>
          <w:sz w:val="22"/>
          <w:szCs w:val="22"/>
          <w:lang w:eastAsia="en-US"/>
        </w:rPr>
        <w:t xml:space="preserve"> sedi v bolnišnici in gleda, kako razvpiti morilec Martin </w:t>
      </w:r>
      <w:proofErr w:type="spellStart"/>
      <w:r w:rsidRPr="00B579F7">
        <w:rPr>
          <w:rFonts w:asciiTheme="minorHAnsi" w:eastAsia="DINNextLTPro-Regular" w:hAnsiTheme="minorHAnsi" w:cstheme="minorHAnsi"/>
          <w:color w:val="000000" w:themeColor="text1"/>
          <w:sz w:val="22"/>
          <w:szCs w:val="22"/>
          <w:lang w:eastAsia="en-US"/>
        </w:rPr>
        <w:t>Wick</w:t>
      </w:r>
      <w:proofErr w:type="spellEnd"/>
      <w:r w:rsidRPr="00B579F7">
        <w:rPr>
          <w:rFonts w:asciiTheme="minorHAnsi" w:eastAsia="DINNextLTPro-Regular" w:hAnsiTheme="minorHAnsi" w:cstheme="minorHAnsi"/>
          <w:color w:val="000000" w:themeColor="text1"/>
          <w:sz w:val="22"/>
          <w:szCs w:val="22"/>
          <w:lang w:eastAsia="en-US"/>
        </w:rPr>
        <w:t xml:space="preserve"> počasi umira. Od njega mora izvleči podatek, kje je zakopal svojo zadnjo žrtev. </w:t>
      </w:r>
      <w:proofErr w:type="spellStart"/>
      <w:r w:rsidRPr="00B579F7">
        <w:rPr>
          <w:rFonts w:asciiTheme="minorHAnsi" w:eastAsia="DINNextLTPro-Regular" w:hAnsiTheme="minorHAnsi" w:cstheme="minorHAnsi"/>
          <w:color w:val="000000" w:themeColor="text1"/>
          <w:sz w:val="22"/>
          <w:szCs w:val="22"/>
          <w:lang w:eastAsia="en-US"/>
        </w:rPr>
        <w:t>Wick</w:t>
      </w:r>
      <w:proofErr w:type="spellEnd"/>
      <w:r w:rsidRPr="00B579F7">
        <w:rPr>
          <w:rFonts w:asciiTheme="minorHAnsi" w:eastAsia="DINNextLTPro-Regular" w:hAnsiTheme="minorHAnsi" w:cstheme="minorHAnsi"/>
          <w:color w:val="000000" w:themeColor="text1"/>
          <w:sz w:val="22"/>
          <w:szCs w:val="22"/>
          <w:lang w:eastAsia="en-US"/>
        </w:rPr>
        <w:t xml:space="preserve"> je v zaporu preživel skoraj desetletje, priznal je nepojmljivi zločin, ki je pretresel državo in mu prislužil vzdevek Mesečnik, po tistem pa je komajda še spregovoril. Med </w:t>
      </w:r>
      <w:proofErr w:type="spellStart"/>
      <w:r w:rsidRPr="00B579F7">
        <w:rPr>
          <w:rFonts w:asciiTheme="minorHAnsi" w:eastAsia="DINNextLTPro-Regular" w:hAnsiTheme="minorHAnsi" w:cstheme="minorHAnsi"/>
          <w:color w:val="000000" w:themeColor="text1"/>
          <w:sz w:val="22"/>
          <w:szCs w:val="22"/>
          <w:lang w:eastAsia="en-US"/>
        </w:rPr>
        <w:t>Aidanovo</w:t>
      </w:r>
      <w:proofErr w:type="spellEnd"/>
      <w:r w:rsidRPr="00B579F7">
        <w:rPr>
          <w:rFonts w:asciiTheme="minorHAnsi" w:eastAsia="DINNextLTPro-Regular" w:hAnsiTheme="minorHAnsi" w:cstheme="minorHAnsi"/>
          <w:color w:val="000000" w:themeColor="text1"/>
          <w:sz w:val="22"/>
          <w:szCs w:val="22"/>
          <w:lang w:eastAsia="en-US"/>
        </w:rPr>
        <w:t xml:space="preserve"> izmeno se zgodi drzen napad in </w:t>
      </w:r>
      <w:proofErr w:type="spellStart"/>
      <w:r w:rsidRPr="00B579F7">
        <w:rPr>
          <w:rFonts w:asciiTheme="minorHAnsi" w:eastAsia="DINNextLTPro-Regular" w:hAnsiTheme="minorHAnsi" w:cstheme="minorHAnsi"/>
          <w:color w:val="000000" w:themeColor="text1"/>
          <w:sz w:val="22"/>
          <w:szCs w:val="22"/>
          <w:lang w:eastAsia="en-US"/>
        </w:rPr>
        <w:t>Wick</w:t>
      </w:r>
      <w:proofErr w:type="spellEnd"/>
      <w:r w:rsidRPr="00B579F7">
        <w:rPr>
          <w:rFonts w:asciiTheme="minorHAnsi" w:eastAsia="DINNextLTPro-Regular" w:hAnsiTheme="minorHAnsi" w:cstheme="minorHAnsi"/>
          <w:color w:val="000000" w:themeColor="text1"/>
          <w:sz w:val="22"/>
          <w:szCs w:val="22"/>
          <w:lang w:eastAsia="en-US"/>
        </w:rPr>
        <w:t xml:space="preserve"> zašepeta zadnje besede, ki </w:t>
      </w:r>
      <w:proofErr w:type="spellStart"/>
      <w:r w:rsidRPr="00B579F7">
        <w:rPr>
          <w:rFonts w:asciiTheme="minorHAnsi" w:eastAsia="DINNextLTPro-Regular" w:hAnsiTheme="minorHAnsi" w:cstheme="minorHAnsi"/>
          <w:color w:val="000000" w:themeColor="text1"/>
          <w:sz w:val="22"/>
          <w:szCs w:val="22"/>
          <w:lang w:eastAsia="en-US"/>
        </w:rPr>
        <w:t>Aidana</w:t>
      </w:r>
      <w:proofErr w:type="spellEnd"/>
      <w:r w:rsidRPr="00B579F7">
        <w:rPr>
          <w:rFonts w:asciiTheme="minorHAnsi" w:eastAsia="DINNextLTPro-Regular" w:hAnsiTheme="minorHAnsi" w:cstheme="minorHAnsi"/>
          <w:color w:val="000000" w:themeColor="text1"/>
          <w:sz w:val="22"/>
          <w:szCs w:val="22"/>
          <w:lang w:eastAsia="en-US"/>
        </w:rPr>
        <w:t xml:space="preserve"> usmerijo na pot, po kateri noče iti.</w:t>
      </w:r>
    </w:p>
    <w:p w:rsidR="00B579F7" w:rsidRPr="00B579F7" w:rsidRDefault="00B579F7" w:rsidP="00B579F7">
      <w:pPr>
        <w:autoSpaceDE w:val="0"/>
        <w:autoSpaceDN w:val="0"/>
        <w:adjustRightInd w:val="0"/>
        <w:jc w:val="both"/>
        <w:rPr>
          <w:rFonts w:asciiTheme="minorHAnsi" w:eastAsia="DINNextLTPro-Bold" w:hAnsiTheme="minorHAnsi" w:cstheme="minorHAnsi"/>
          <w:bCs/>
          <w:color w:val="000000" w:themeColor="text1"/>
          <w:sz w:val="22"/>
          <w:szCs w:val="22"/>
          <w:lang w:eastAsia="en-US"/>
        </w:rPr>
      </w:pPr>
    </w:p>
    <w:p w:rsidR="00B579F7" w:rsidRDefault="00B579F7" w:rsidP="00B579F7">
      <w:pPr>
        <w:autoSpaceDE w:val="0"/>
        <w:autoSpaceDN w:val="0"/>
        <w:adjustRightInd w:val="0"/>
        <w:jc w:val="both"/>
        <w:rPr>
          <w:rFonts w:asciiTheme="minorHAnsi" w:eastAsia="DINNextLTPro-Bold" w:hAnsiTheme="minorHAnsi" w:cstheme="minorHAnsi"/>
          <w:bCs/>
          <w:color w:val="000000" w:themeColor="text1"/>
          <w:sz w:val="22"/>
          <w:szCs w:val="22"/>
          <w:lang w:eastAsia="en-US"/>
        </w:rPr>
      </w:pPr>
      <w:r w:rsidRPr="00B579F7">
        <w:rPr>
          <w:rFonts w:asciiTheme="minorHAnsi" w:eastAsia="DINNextLTPro-Bold" w:hAnsiTheme="minorHAnsi" w:cstheme="minorHAnsi"/>
          <w:bCs/>
          <w:color w:val="000000" w:themeColor="text1"/>
          <w:sz w:val="22"/>
          <w:szCs w:val="22"/>
          <w:lang w:eastAsia="en-US"/>
        </w:rPr>
        <w:t xml:space="preserve">Joseph </w:t>
      </w:r>
      <w:proofErr w:type="spellStart"/>
      <w:r w:rsidRPr="00B579F7">
        <w:rPr>
          <w:rFonts w:asciiTheme="minorHAnsi" w:eastAsia="DINNextLTPro-Bold" w:hAnsiTheme="minorHAnsi" w:cstheme="minorHAnsi"/>
          <w:bCs/>
          <w:color w:val="000000" w:themeColor="text1"/>
          <w:sz w:val="22"/>
          <w:szCs w:val="22"/>
          <w:lang w:eastAsia="en-US"/>
        </w:rPr>
        <w:t>Knox</w:t>
      </w:r>
      <w:proofErr w:type="spellEnd"/>
      <w:r w:rsidRPr="00B579F7">
        <w:rPr>
          <w:rFonts w:asciiTheme="minorHAnsi" w:eastAsia="DINNextLTPro-Bold" w:hAnsiTheme="minorHAnsi" w:cstheme="minorHAnsi"/>
          <w:bCs/>
          <w:color w:val="000000" w:themeColor="text1"/>
          <w:sz w:val="22"/>
          <w:szCs w:val="22"/>
          <w:lang w:eastAsia="en-US"/>
        </w:rPr>
        <w:t xml:space="preserve"> je odraščal v Manchestru in je britanske kritike in bralce navdušil s prvencem </w:t>
      </w:r>
      <w:r w:rsidRPr="00B579F7">
        <w:rPr>
          <w:rFonts w:asciiTheme="minorHAnsi" w:eastAsia="DINNextLTPro-Bold" w:hAnsiTheme="minorHAnsi" w:cstheme="minorHAnsi"/>
          <w:bCs/>
          <w:i/>
          <w:iCs/>
          <w:color w:val="000000" w:themeColor="text1"/>
          <w:sz w:val="22"/>
          <w:szCs w:val="22"/>
          <w:lang w:eastAsia="en-US"/>
        </w:rPr>
        <w:t>Sirene</w:t>
      </w:r>
      <w:r w:rsidRPr="00B579F7">
        <w:rPr>
          <w:rFonts w:asciiTheme="minorHAnsi" w:eastAsia="DINNextLTPro-Bold" w:hAnsiTheme="minorHAnsi" w:cstheme="minorHAnsi"/>
          <w:bCs/>
          <w:color w:val="000000" w:themeColor="text1"/>
          <w:sz w:val="22"/>
          <w:szCs w:val="22"/>
          <w:lang w:eastAsia="en-US"/>
        </w:rPr>
        <w:t xml:space="preserve">, ki je bil nominiran za najboljši britanski prvenec ter je požel sijajen uspeh pri bralcih. Sledilo je prav tako odlično sprejeto nadaljevanje </w:t>
      </w:r>
      <w:r w:rsidRPr="00B579F7">
        <w:rPr>
          <w:rFonts w:asciiTheme="minorHAnsi" w:eastAsia="DINNextLTPro-Bold" w:hAnsiTheme="minorHAnsi" w:cstheme="minorHAnsi"/>
          <w:bCs/>
          <w:i/>
          <w:iCs/>
          <w:color w:val="000000" w:themeColor="text1"/>
          <w:sz w:val="22"/>
          <w:szCs w:val="22"/>
          <w:lang w:eastAsia="en-US"/>
        </w:rPr>
        <w:t>Smehljaj smrti</w:t>
      </w:r>
      <w:r w:rsidRPr="00B579F7">
        <w:rPr>
          <w:rFonts w:asciiTheme="minorHAnsi" w:eastAsia="DINNextLTPro-Bold" w:hAnsiTheme="minorHAnsi" w:cstheme="minorHAnsi"/>
          <w:bCs/>
          <w:color w:val="000000" w:themeColor="text1"/>
          <w:sz w:val="22"/>
          <w:szCs w:val="22"/>
          <w:lang w:eastAsia="en-US"/>
        </w:rPr>
        <w:t xml:space="preserve">. </w:t>
      </w:r>
      <w:r w:rsidRPr="00B579F7">
        <w:rPr>
          <w:rFonts w:asciiTheme="minorHAnsi" w:eastAsia="DINNextLTPro-Bold" w:hAnsiTheme="minorHAnsi" w:cstheme="minorHAnsi"/>
          <w:bCs/>
          <w:i/>
          <w:iCs/>
          <w:color w:val="000000" w:themeColor="text1"/>
          <w:sz w:val="22"/>
          <w:szCs w:val="22"/>
          <w:lang w:eastAsia="en-US"/>
        </w:rPr>
        <w:t>Mesečnik</w:t>
      </w:r>
      <w:r w:rsidRPr="00B579F7">
        <w:rPr>
          <w:rFonts w:asciiTheme="minorHAnsi" w:eastAsia="DINNextLTPro-Bold" w:hAnsiTheme="minorHAnsi" w:cstheme="minorHAnsi"/>
          <w:bCs/>
          <w:color w:val="000000" w:themeColor="text1"/>
          <w:sz w:val="22"/>
          <w:szCs w:val="22"/>
          <w:lang w:eastAsia="en-US"/>
        </w:rPr>
        <w:t xml:space="preserve"> je sklepni del trilogije, s katero se je </w:t>
      </w:r>
      <w:proofErr w:type="spellStart"/>
      <w:r w:rsidRPr="00B579F7">
        <w:rPr>
          <w:rFonts w:asciiTheme="minorHAnsi" w:eastAsia="DINNextLTPro-Bold" w:hAnsiTheme="minorHAnsi" w:cstheme="minorHAnsi"/>
          <w:bCs/>
          <w:color w:val="000000" w:themeColor="text1"/>
          <w:sz w:val="22"/>
          <w:szCs w:val="22"/>
          <w:lang w:eastAsia="en-US"/>
        </w:rPr>
        <w:t>Knox</w:t>
      </w:r>
      <w:proofErr w:type="spellEnd"/>
      <w:r w:rsidRPr="00B579F7">
        <w:rPr>
          <w:rFonts w:asciiTheme="minorHAnsi" w:eastAsia="DINNextLTPro-Bold" w:hAnsiTheme="minorHAnsi" w:cstheme="minorHAnsi"/>
          <w:bCs/>
          <w:color w:val="000000" w:themeColor="text1"/>
          <w:sz w:val="22"/>
          <w:szCs w:val="22"/>
          <w:lang w:eastAsia="en-US"/>
        </w:rPr>
        <w:t xml:space="preserve"> uvrstil med najbolj nadarjene avtorje kriminalk v Veliki Britaniji.</w:t>
      </w:r>
    </w:p>
    <w:p w:rsidR="003B7804" w:rsidRPr="00B579F7" w:rsidRDefault="003B7804" w:rsidP="00B579F7">
      <w:pPr>
        <w:autoSpaceDE w:val="0"/>
        <w:autoSpaceDN w:val="0"/>
        <w:adjustRightInd w:val="0"/>
        <w:jc w:val="both"/>
        <w:rPr>
          <w:rFonts w:asciiTheme="minorHAnsi" w:eastAsia="DINNextLTPro-Bold" w:hAnsiTheme="minorHAnsi" w:cstheme="minorHAnsi"/>
          <w:bCs/>
          <w:color w:val="000000" w:themeColor="text1"/>
          <w:sz w:val="22"/>
          <w:szCs w:val="22"/>
          <w:lang w:eastAsia="en-US"/>
        </w:rPr>
      </w:pPr>
    </w:p>
    <w:p w:rsidR="00B579F7" w:rsidRPr="002473D0" w:rsidRDefault="00B579F7" w:rsidP="002473D0">
      <w:pPr>
        <w:pBdr>
          <w:bottom w:val="single" w:sz="4" w:space="2" w:color="auto"/>
        </w:pBdr>
        <w:jc w:val="both"/>
        <w:rPr>
          <w:rFonts w:asciiTheme="minorHAnsi" w:hAnsiTheme="minorHAnsi" w:cstheme="minorHAnsi"/>
          <w:b/>
          <w:sz w:val="16"/>
          <w:szCs w:val="16"/>
        </w:rPr>
      </w:pPr>
    </w:p>
    <w:p w:rsidR="00781C3A" w:rsidRDefault="00781C3A" w:rsidP="006F6D80">
      <w:pPr>
        <w:jc w:val="both"/>
        <w:rPr>
          <w:rFonts w:ascii="Calibri" w:hAnsi="Calibri"/>
          <w:b/>
          <w:sz w:val="22"/>
          <w:szCs w:val="22"/>
        </w:rPr>
      </w:pPr>
    </w:p>
    <w:p w:rsidR="00C0386A" w:rsidRPr="00C0386A" w:rsidRDefault="0038566E" w:rsidP="00C0386A">
      <w:pPr>
        <w:jc w:val="both"/>
        <w:rPr>
          <w:rFonts w:ascii="Calibri" w:hAnsi="Calibri"/>
          <w:b/>
          <w:color w:val="000000" w:themeColor="text1"/>
          <w:sz w:val="22"/>
          <w:szCs w:val="22"/>
        </w:rPr>
      </w:pPr>
      <w:r w:rsidRPr="0038566E">
        <w:rPr>
          <w:rFonts w:ascii="Calibri" w:hAnsi="Calibri"/>
          <w:b/>
          <w:noProof/>
          <w:color w:val="000000" w:themeColor="text1"/>
          <w:sz w:val="22"/>
          <w:szCs w:val="22"/>
        </w:rPr>
        <w:drawing>
          <wp:anchor distT="0" distB="0" distL="114300" distR="114300" simplePos="0" relativeHeight="251660288" behindDoc="0" locked="0" layoutInCell="1" allowOverlap="1">
            <wp:simplePos x="0" y="0"/>
            <wp:positionH relativeFrom="margin">
              <wp:align>right</wp:align>
            </wp:positionH>
            <wp:positionV relativeFrom="paragraph">
              <wp:posOffset>9525</wp:posOffset>
            </wp:positionV>
            <wp:extent cx="1137285" cy="1439545"/>
            <wp:effectExtent l="19050" t="19050" r="24765" b="27305"/>
            <wp:wrapNone/>
            <wp:docPr id="4" name="Slika 4" descr="\\fileserver1\skupni2\Podrocje prodaje\Tedenske novosti\2023\x - TEDENSKE NOVOSTI DELOVNA - NE BRIŠI\17 11 2023\07 - Okrepimo svoj imunski si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1\skupni2\Podrocje prodaje\Tedenske novosti\2023\x - TEDENSKE NOVOSTI DELOVNA - NE BRIŠI\17 11 2023\07 - Okrepimo svoj imunski siste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7285" cy="1439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0386A" w:rsidRPr="00C0386A">
        <w:rPr>
          <w:rFonts w:ascii="Calibri" w:hAnsi="Calibri"/>
          <w:b/>
          <w:color w:val="000000" w:themeColor="text1"/>
          <w:sz w:val="22"/>
          <w:szCs w:val="22"/>
        </w:rPr>
        <w:t>OKREPIMO SVOJ IMUNSKI SISTEM</w:t>
      </w:r>
      <w:r w:rsidRPr="0038566E">
        <w:rPr>
          <w:rStyle w:val="Navaden"/>
          <w:snapToGrid w:val="0"/>
          <w:color w:val="000000"/>
          <w:w w:val="0"/>
          <w:sz w:val="0"/>
          <w:szCs w:val="0"/>
          <w:u w:color="000000"/>
          <w:bdr w:val="none" w:sz="0" w:space="0" w:color="000000"/>
          <w:shd w:val="clear" w:color="000000" w:fill="000000"/>
          <w:lang w:val="x-none" w:eastAsia="x-none" w:bidi="x-none"/>
        </w:rPr>
        <w:t xml:space="preserve"> </w:t>
      </w:r>
    </w:p>
    <w:p w:rsidR="00C0386A" w:rsidRPr="00C0386A" w:rsidRDefault="00C0386A" w:rsidP="00C0386A">
      <w:pPr>
        <w:jc w:val="both"/>
        <w:rPr>
          <w:rFonts w:ascii="Calibri" w:hAnsi="Calibri"/>
          <w:b/>
          <w:sz w:val="22"/>
          <w:szCs w:val="22"/>
        </w:rPr>
      </w:pPr>
      <w:r w:rsidRPr="00C0386A">
        <w:rPr>
          <w:rFonts w:ascii="Calibri" w:hAnsi="Calibri"/>
          <w:b/>
          <w:sz w:val="22"/>
          <w:szCs w:val="22"/>
        </w:rPr>
        <w:t>Polona Kovič</w:t>
      </w:r>
    </w:p>
    <w:p w:rsidR="00C0386A" w:rsidRPr="00C0386A" w:rsidRDefault="00C0386A" w:rsidP="00C0386A">
      <w:pPr>
        <w:jc w:val="both"/>
        <w:rPr>
          <w:rFonts w:asciiTheme="minorHAnsi" w:eastAsiaTheme="minorHAnsi" w:hAnsiTheme="minorHAnsi" w:cs="ChaparralPro-Regular"/>
          <w:b/>
          <w:i/>
          <w:sz w:val="22"/>
          <w:szCs w:val="22"/>
          <w:lang w:eastAsia="en-US"/>
        </w:rPr>
      </w:pPr>
      <w:r w:rsidRPr="00C0386A">
        <w:rPr>
          <w:rFonts w:asciiTheme="minorHAnsi" w:eastAsiaTheme="minorHAnsi" w:hAnsiTheme="minorHAnsi" w:cs="ChaparralPro-Regular"/>
          <w:i/>
          <w:sz w:val="22"/>
          <w:szCs w:val="22"/>
          <w:lang w:eastAsia="en-US"/>
        </w:rPr>
        <w:t>Zbirka: Izven – Poljudna za odrasle</w:t>
      </w:r>
    </w:p>
    <w:p w:rsidR="00C0386A" w:rsidRDefault="00C0386A" w:rsidP="00C0386A">
      <w:pPr>
        <w:jc w:val="both"/>
        <w:rPr>
          <w:rFonts w:ascii="Calibri" w:hAnsi="Calibri" w:cs="Calibri"/>
          <w:b/>
          <w:sz w:val="22"/>
          <w:szCs w:val="22"/>
        </w:rPr>
      </w:pPr>
      <w:r w:rsidRPr="00C0386A">
        <w:rPr>
          <w:rFonts w:ascii="Calibri" w:hAnsi="Calibri" w:cs="Calibri"/>
          <w:b/>
          <w:sz w:val="22"/>
          <w:szCs w:val="22"/>
        </w:rPr>
        <w:t>MKZ</w:t>
      </w:r>
    </w:p>
    <w:p w:rsidR="00C0386A" w:rsidRPr="00C4040E" w:rsidRDefault="00C0386A" w:rsidP="00C0386A">
      <w:pPr>
        <w:jc w:val="both"/>
        <w:rPr>
          <w:rFonts w:ascii="Calibri" w:hAnsi="Calibri" w:cs="Calibri"/>
          <w:b/>
          <w:sz w:val="16"/>
          <w:szCs w:val="16"/>
        </w:rPr>
      </w:pPr>
      <w:bookmarkStart w:id="0" w:name="_GoBack"/>
      <w:bookmarkEnd w:id="0"/>
    </w:p>
    <w:p w:rsidR="00C0386A" w:rsidRPr="00C0386A" w:rsidRDefault="00C0386A" w:rsidP="00C0386A">
      <w:pPr>
        <w:jc w:val="both"/>
        <w:rPr>
          <w:rFonts w:asciiTheme="minorHAnsi" w:hAnsiTheme="minorHAnsi"/>
          <w:color w:val="000000" w:themeColor="text1"/>
          <w:sz w:val="16"/>
          <w:szCs w:val="16"/>
        </w:rPr>
      </w:pPr>
      <w:r w:rsidRPr="00C0386A">
        <w:rPr>
          <w:rFonts w:asciiTheme="minorHAnsi" w:hAnsiTheme="minorHAnsi" w:cs="Calibri"/>
          <w:color w:val="000000" w:themeColor="text1"/>
          <w:sz w:val="16"/>
          <w:szCs w:val="16"/>
        </w:rPr>
        <w:t>ISBN/EAN: 9789610168560</w:t>
      </w:r>
    </w:p>
    <w:p w:rsidR="00C0386A" w:rsidRPr="00C0386A" w:rsidRDefault="00C0386A" w:rsidP="00C0386A">
      <w:pPr>
        <w:jc w:val="both"/>
        <w:rPr>
          <w:rFonts w:ascii="Calibri" w:hAnsi="Calibri" w:cs="Calibri"/>
          <w:color w:val="000000" w:themeColor="text1"/>
          <w:sz w:val="16"/>
          <w:szCs w:val="16"/>
        </w:rPr>
      </w:pPr>
      <w:r w:rsidRPr="00C0386A">
        <w:rPr>
          <w:rFonts w:ascii="Calibri" w:hAnsi="Calibri" w:cs="Calibri"/>
          <w:color w:val="000000" w:themeColor="text1"/>
          <w:sz w:val="16"/>
          <w:szCs w:val="16"/>
        </w:rPr>
        <w:t>Število strani: 232</w:t>
      </w:r>
    </w:p>
    <w:p w:rsidR="00C0386A" w:rsidRPr="00C0386A" w:rsidRDefault="00C0386A" w:rsidP="00C0386A">
      <w:pPr>
        <w:jc w:val="both"/>
        <w:rPr>
          <w:rFonts w:ascii="Calibri" w:hAnsi="Calibri" w:cs="Calibri"/>
          <w:color w:val="000000" w:themeColor="text1"/>
          <w:sz w:val="16"/>
          <w:szCs w:val="16"/>
        </w:rPr>
      </w:pPr>
      <w:r w:rsidRPr="00C0386A">
        <w:rPr>
          <w:rFonts w:ascii="Calibri" w:hAnsi="Calibri" w:cs="Calibri"/>
          <w:color w:val="000000" w:themeColor="text1"/>
          <w:sz w:val="16"/>
          <w:szCs w:val="16"/>
        </w:rPr>
        <w:t>Mere (mm): 193 x 244 x 16</w:t>
      </w:r>
    </w:p>
    <w:p w:rsidR="00C0386A" w:rsidRPr="00C0386A" w:rsidRDefault="00C0386A" w:rsidP="00C0386A">
      <w:pPr>
        <w:jc w:val="both"/>
        <w:rPr>
          <w:rFonts w:ascii="Calibri" w:hAnsi="Calibri" w:cs="Calibri"/>
          <w:color w:val="000000" w:themeColor="text1"/>
          <w:sz w:val="16"/>
          <w:szCs w:val="16"/>
        </w:rPr>
      </w:pPr>
      <w:r w:rsidRPr="00C0386A">
        <w:rPr>
          <w:rFonts w:ascii="Calibri" w:hAnsi="Calibri" w:cs="Calibri"/>
          <w:color w:val="000000" w:themeColor="text1"/>
          <w:sz w:val="16"/>
          <w:szCs w:val="16"/>
        </w:rPr>
        <w:t>Teža (g): 739</w:t>
      </w:r>
    </w:p>
    <w:p w:rsidR="00C0386A" w:rsidRPr="00C0386A" w:rsidRDefault="00C0386A" w:rsidP="00C0386A">
      <w:pPr>
        <w:jc w:val="both"/>
        <w:rPr>
          <w:rFonts w:ascii="Calibri" w:hAnsi="Calibri" w:cs="Calibri"/>
          <w:color w:val="000000" w:themeColor="text1"/>
          <w:sz w:val="16"/>
          <w:szCs w:val="16"/>
        </w:rPr>
      </w:pPr>
      <w:r w:rsidRPr="00C0386A">
        <w:rPr>
          <w:rFonts w:ascii="Calibri" w:hAnsi="Calibri" w:cs="Calibri"/>
          <w:color w:val="000000" w:themeColor="text1"/>
          <w:sz w:val="16"/>
          <w:szCs w:val="16"/>
        </w:rPr>
        <w:t>Vezava: mehka</w:t>
      </w:r>
    </w:p>
    <w:p w:rsidR="00C0386A" w:rsidRPr="00C0386A" w:rsidRDefault="00C0386A" w:rsidP="00C0386A">
      <w:pPr>
        <w:jc w:val="both"/>
        <w:rPr>
          <w:rFonts w:ascii="Calibri" w:hAnsi="Calibri"/>
          <w:color w:val="000000" w:themeColor="text1"/>
          <w:sz w:val="16"/>
          <w:szCs w:val="16"/>
        </w:rPr>
      </w:pPr>
      <w:r w:rsidRPr="00C0386A">
        <w:rPr>
          <w:rFonts w:ascii="Calibri" w:hAnsi="Calibri"/>
          <w:color w:val="000000" w:themeColor="text1"/>
          <w:sz w:val="16"/>
          <w:szCs w:val="16"/>
        </w:rPr>
        <w:t>Redna cena z DDV: 34,99 EUR</w:t>
      </w:r>
    </w:p>
    <w:p w:rsidR="00C0386A" w:rsidRPr="00C0386A" w:rsidRDefault="00C0386A" w:rsidP="00C0386A">
      <w:pPr>
        <w:jc w:val="both"/>
        <w:rPr>
          <w:rFonts w:ascii="Calibri" w:hAnsi="Calibri"/>
          <w:color w:val="000000" w:themeColor="text1"/>
          <w:sz w:val="16"/>
          <w:szCs w:val="16"/>
        </w:rPr>
      </w:pPr>
      <w:r w:rsidRPr="00C0386A">
        <w:rPr>
          <w:rFonts w:ascii="Calibri" w:hAnsi="Calibri"/>
          <w:color w:val="000000" w:themeColor="text1"/>
          <w:sz w:val="16"/>
          <w:szCs w:val="16"/>
        </w:rPr>
        <w:t>Datum izida: 17.11.2023</w:t>
      </w:r>
    </w:p>
    <w:p w:rsidR="00C0386A" w:rsidRPr="00C0386A" w:rsidRDefault="00C0386A" w:rsidP="00C0386A">
      <w:pPr>
        <w:jc w:val="both"/>
        <w:rPr>
          <w:rFonts w:ascii="Calibri" w:hAnsi="Calibri"/>
          <w:color w:val="000000" w:themeColor="text1"/>
          <w:sz w:val="16"/>
          <w:szCs w:val="16"/>
        </w:rPr>
      </w:pPr>
      <w:r w:rsidRPr="00C0386A">
        <w:rPr>
          <w:rFonts w:ascii="Calibri" w:hAnsi="Calibri"/>
          <w:color w:val="000000" w:themeColor="text1"/>
          <w:sz w:val="16"/>
          <w:szCs w:val="16"/>
        </w:rPr>
        <w:t>Prvi prodajni dan: 07.11.2023</w:t>
      </w:r>
    </w:p>
    <w:p w:rsidR="00C0386A" w:rsidRPr="00C0386A" w:rsidRDefault="00C0386A" w:rsidP="00C0386A">
      <w:pPr>
        <w:jc w:val="both"/>
        <w:rPr>
          <w:rFonts w:ascii="Calibri" w:hAnsi="Calibri"/>
          <w:b/>
          <w:sz w:val="22"/>
          <w:szCs w:val="22"/>
        </w:rPr>
      </w:pPr>
    </w:p>
    <w:p w:rsidR="00C0386A" w:rsidRPr="00C0386A" w:rsidRDefault="00C0386A" w:rsidP="00C0386A">
      <w:pPr>
        <w:autoSpaceDE w:val="0"/>
        <w:autoSpaceDN w:val="0"/>
        <w:adjustRightInd w:val="0"/>
        <w:jc w:val="both"/>
        <w:rPr>
          <w:rFonts w:asciiTheme="minorHAnsi" w:eastAsiaTheme="minorHAnsi" w:hAnsiTheme="minorHAnsi" w:cs="Arquitecta"/>
          <w:sz w:val="22"/>
          <w:szCs w:val="22"/>
          <w:lang w:eastAsia="en-US"/>
        </w:rPr>
      </w:pPr>
      <w:r w:rsidRPr="00C0386A">
        <w:rPr>
          <w:rFonts w:asciiTheme="minorHAnsi" w:eastAsiaTheme="minorHAnsi" w:hAnsiTheme="minorHAnsi" w:cs="Arquitecta"/>
          <w:sz w:val="22"/>
          <w:szCs w:val="22"/>
          <w:lang w:eastAsia="en-US"/>
        </w:rPr>
        <w:t xml:space="preserve">Kaj ob vsej bogati globalni ponudbi hrane jesti za svoje zdravje in za zdravje okolja? Knjiga se osredotoča na domačo pomoč našemu lastnemu obrambnemu mehanizmu ter s tem njegovim regenerativnim procesom. </w:t>
      </w:r>
    </w:p>
    <w:p w:rsidR="00C0386A" w:rsidRPr="00C0386A" w:rsidRDefault="00C0386A" w:rsidP="00C0386A">
      <w:pPr>
        <w:autoSpaceDE w:val="0"/>
        <w:autoSpaceDN w:val="0"/>
        <w:adjustRightInd w:val="0"/>
        <w:jc w:val="both"/>
        <w:rPr>
          <w:rFonts w:asciiTheme="minorHAnsi" w:eastAsiaTheme="minorHAnsi" w:hAnsiTheme="minorHAnsi" w:cs="Arquitecta"/>
          <w:sz w:val="22"/>
          <w:szCs w:val="22"/>
          <w:lang w:eastAsia="en-US"/>
        </w:rPr>
      </w:pPr>
    </w:p>
    <w:p w:rsidR="00C0386A" w:rsidRPr="00C0386A" w:rsidRDefault="00C0386A" w:rsidP="00C0386A">
      <w:pPr>
        <w:autoSpaceDE w:val="0"/>
        <w:autoSpaceDN w:val="0"/>
        <w:adjustRightInd w:val="0"/>
        <w:jc w:val="both"/>
        <w:rPr>
          <w:rFonts w:asciiTheme="minorHAnsi" w:eastAsiaTheme="minorHAnsi" w:hAnsiTheme="minorHAnsi" w:cs="Arquitecta"/>
          <w:b/>
          <w:sz w:val="22"/>
          <w:szCs w:val="22"/>
          <w:lang w:eastAsia="en-US"/>
        </w:rPr>
      </w:pPr>
      <w:r w:rsidRPr="00C0386A">
        <w:rPr>
          <w:rFonts w:asciiTheme="minorHAnsi" w:eastAsiaTheme="minorHAnsi" w:hAnsiTheme="minorHAnsi" w:cs="Arquitecta"/>
          <w:b/>
          <w:sz w:val="22"/>
          <w:szCs w:val="22"/>
          <w:lang w:eastAsia="en-US"/>
        </w:rPr>
        <w:t>Hrane brez učinka na zdravje ni</w:t>
      </w:r>
    </w:p>
    <w:p w:rsidR="00C0386A" w:rsidRPr="00C0386A" w:rsidRDefault="00C0386A" w:rsidP="00C0386A">
      <w:pPr>
        <w:autoSpaceDE w:val="0"/>
        <w:autoSpaceDN w:val="0"/>
        <w:adjustRightInd w:val="0"/>
        <w:jc w:val="both"/>
        <w:rPr>
          <w:rFonts w:asciiTheme="minorHAnsi" w:eastAsiaTheme="minorHAnsi" w:hAnsiTheme="minorHAnsi" w:cs="Arquitecta"/>
          <w:sz w:val="22"/>
          <w:szCs w:val="22"/>
          <w:lang w:eastAsia="en-US"/>
        </w:rPr>
      </w:pPr>
      <w:r w:rsidRPr="00C0386A">
        <w:rPr>
          <w:rFonts w:asciiTheme="minorHAnsi" w:eastAsiaTheme="minorHAnsi" w:hAnsiTheme="minorHAnsi" w:cs="Arquitecta"/>
          <w:sz w:val="22"/>
          <w:szCs w:val="22"/>
          <w:lang w:eastAsia="en-US"/>
        </w:rPr>
        <w:t xml:space="preserve">Avtorica v knjigi celostno osvetli tudi širši družbeni, globalni, socialni, </w:t>
      </w:r>
      <w:proofErr w:type="spellStart"/>
      <w:r w:rsidRPr="00C0386A">
        <w:rPr>
          <w:rFonts w:asciiTheme="minorHAnsi" w:eastAsiaTheme="minorHAnsi" w:hAnsiTheme="minorHAnsi" w:cs="Arquitecta"/>
          <w:sz w:val="22"/>
          <w:szCs w:val="22"/>
          <w:lang w:eastAsia="en-US"/>
        </w:rPr>
        <w:t>okoljski</w:t>
      </w:r>
      <w:proofErr w:type="spellEnd"/>
      <w:r w:rsidRPr="00C0386A">
        <w:rPr>
          <w:rFonts w:asciiTheme="minorHAnsi" w:eastAsiaTheme="minorHAnsi" w:hAnsiTheme="minorHAnsi" w:cs="Arquitecta"/>
          <w:sz w:val="22"/>
          <w:szCs w:val="22"/>
          <w:lang w:eastAsia="en-US"/>
        </w:rPr>
        <w:t xml:space="preserve"> in ekonomski pomen našega osebnega načina prehranjevanja bodisi s presnovi tujo bodisi s presnovi prilagojeno hrano, ki je prijazna tako našemu zdravju kot tudi našemu neposrednemu okolju in planetu v celoti. Veliko pozornosti nameni negativnim učinkom industrijsko predelane in pridelane hrane, ki je polna pesticidov in praznih, zdravju škodljivih snovi. Na zdravje ljudi, živali in vsega živega na planetu. Z odločitvijo, da bomo jedli hrano večinoma rastlinskega izvora, pridelano na okolju prijazen način, bomo pridobili vsi. </w:t>
      </w:r>
    </w:p>
    <w:p w:rsidR="00C0386A" w:rsidRPr="00C0386A" w:rsidRDefault="00C0386A" w:rsidP="00C0386A">
      <w:pPr>
        <w:autoSpaceDE w:val="0"/>
        <w:autoSpaceDN w:val="0"/>
        <w:adjustRightInd w:val="0"/>
        <w:jc w:val="both"/>
        <w:rPr>
          <w:rFonts w:asciiTheme="minorHAnsi" w:eastAsiaTheme="minorHAnsi" w:hAnsiTheme="minorHAnsi" w:cs="Arquitecta"/>
          <w:sz w:val="22"/>
          <w:szCs w:val="22"/>
          <w:lang w:eastAsia="en-US"/>
        </w:rPr>
      </w:pPr>
    </w:p>
    <w:p w:rsidR="00C0386A" w:rsidRPr="00C0386A" w:rsidRDefault="00C0386A" w:rsidP="00C0386A">
      <w:pPr>
        <w:autoSpaceDE w:val="0"/>
        <w:autoSpaceDN w:val="0"/>
        <w:adjustRightInd w:val="0"/>
        <w:jc w:val="both"/>
        <w:rPr>
          <w:rFonts w:asciiTheme="minorHAnsi" w:eastAsiaTheme="minorHAnsi" w:hAnsiTheme="minorHAnsi" w:cs="Arquitecta"/>
          <w:b/>
          <w:sz w:val="22"/>
          <w:szCs w:val="22"/>
          <w:lang w:eastAsia="en-US"/>
        </w:rPr>
      </w:pPr>
      <w:r w:rsidRPr="00C0386A">
        <w:rPr>
          <w:rFonts w:asciiTheme="minorHAnsi" w:eastAsiaTheme="minorHAnsi" w:hAnsiTheme="minorHAnsi" w:cs="Arquitecta"/>
          <w:b/>
          <w:sz w:val="22"/>
          <w:szCs w:val="22"/>
          <w:lang w:eastAsia="en-US"/>
        </w:rPr>
        <w:t>Kdo pridobi, ko se ne prehranjujemo zdravo?</w:t>
      </w:r>
    </w:p>
    <w:p w:rsidR="00C0386A" w:rsidRPr="00C0386A" w:rsidRDefault="00C0386A" w:rsidP="00C0386A">
      <w:pPr>
        <w:autoSpaceDE w:val="0"/>
        <w:autoSpaceDN w:val="0"/>
        <w:adjustRightInd w:val="0"/>
        <w:jc w:val="both"/>
        <w:rPr>
          <w:rFonts w:asciiTheme="minorHAnsi" w:eastAsiaTheme="minorHAnsi" w:hAnsiTheme="minorHAnsi" w:cs="Arquitecta"/>
          <w:sz w:val="22"/>
          <w:szCs w:val="22"/>
          <w:lang w:eastAsia="en-US"/>
        </w:rPr>
      </w:pPr>
      <w:r w:rsidRPr="00C0386A">
        <w:rPr>
          <w:rFonts w:asciiTheme="minorHAnsi" w:eastAsiaTheme="minorHAnsi" w:hAnsiTheme="minorHAnsi" w:cs="Arquitecta"/>
          <w:sz w:val="22"/>
          <w:szCs w:val="22"/>
          <w:lang w:eastAsia="en-US"/>
        </w:rPr>
        <w:t>Problematiko promoviranja nezdravega načina prehranjevanja avtorica osvetli v kontekstu globalne kapitalske logike pridobivanja dobička, velikokrat tudi na škodo zdravja ljudi in okolja. Spodbuja nas, da zato za svoje lastno zdravje in zdravje okolja v prvi vrsti dnevno skrbimo tudi sami, kar lahko storimo z zavestno izbiro nakupov hrane. Ti namreč odločajo o načinih njene pridelave in predelave. Presnovi prilagojena hrana hkrati z našim zdravjem krepi tudi dolgoročno samooskrbno sposobnost in prehransko neodvisnost našega naroda, s tem pa tudi našo ekonomsko trdnost, obstoj in svobodo.</w:t>
      </w:r>
    </w:p>
    <w:p w:rsidR="00C0386A" w:rsidRPr="00C0386A" w:rsidRDefault="00C0386A" w:rsidP="00C0386A">
      <w:pPr>
        <w:autoSpaceDE w:val="0"/>
        <w:autoSpaceDN w:val="0"/>
        <w:adjustRightInd w:val="0"/>
        <w:jc w:val="both"/>
        <w:rPr>
          <w:rFonts w:asciiTheme="minorHAnsi" w:eastAsiaTheme="minorHAnsi" w:hAnsiTheme="minorHAnsi" w:cs="Arquitecta"/>
          <w:sz w:val="22"/>
          <w:szCs w:val="22"/>
          <w:lang w:eastAsia="en-US"/>
        </w:rPr>
      </w:pPr>
    </w:p>
    <w:p w:rsidR="00C0386A" w:rsidRPr="00C0386A" w:rsidRDefault="00C0386A" w:rsidP="00C0386A">
      <w:pPr>
        <w:autoSpaceDE w:val="0"/>
        <w:autoSpaceDN w:val="0"/>
        <w:adjustRightInd w:val="0"/>
        <w:jc w:val="both"/>
        <w:rPr>
          <w:rFonts w:asciiTheme="minorHAnsi" w:eastAsiaTheme="minorHAnsi" w:hAnsiTheme="minorHAnsi" w:cs="Arquitecta"/>
          <w:b/>
          <w:sz w:val="22"/>
          <w:szCs w:val="22"/>
          <w:lang w:eastAsia="en-US"/>
        </w:rPr>
      </w:pPr>
      <w:r w:rsidRPr="00C0386A">
        <w:rPr>
          <w:rFonts w:asciiTheme="minorHAnsi" w:eastAsiaTheme="minorHAnsi" w:hAnsiTheme="minorHAnsi" w:cs="Arquitecta"/>
          <w:b/>
          <w:sz w:val="22"/>
          <w:szCs w:val="22"/>
          <w:lang w:eastAsia="en-US"/>
        </w:rPr>
        <w:t>O avtorici</w:t>
      </w:r>
    </w:p>
    <w:p w:rsidR="00C0386A" w:rsidRPr="00C0386A" w:rsidRDefault="00C0386A" w:rsidP="00C0386A">
      <w:pPr>
        <w:autoSpaceDE w:val="0"/>
        <w:autoSpaceDN w:val="0"/>
        <w:adjustRightInd w:val="0"/>
        <w:jc w:val="both"/>
        <w:rPr>
          <w:rFonts w:asciiTheme="minorHAnsi" w:eastAsiaTheme="minorHAnsi" w:hAnsiTheme="minorHAnsi" w:cs="Arquitecta"/>
          <w:sz w:val="22"/>
          <w:szCs w:val="22"/>
          <w:lang w:eastAsia="en-US"/>
        </w:rPr>
      </w:pPr>
      <w:r w:rsidRPr="00C0386A">
        <w:rPr>
          <w:rFonts w:asciiTheme="minorHAnsi" w:eastAsiaTheme="minorHAnsi" w:hAnsiTheme="minorHAnsi" w:cs="Arquitecta"/>
          <w:sz w:val="22"/>
          <w:szCs w:val="22"/>
          <w:lang w:eastAsia="en-US"/>
        </w:rPr>
        <w:t>Polona Kovič že štiri desetletja raziskuje presnovne zakonitosti telesa in na podlagi teh spoznanj priporoča presnovi prijazno hrano. Bralci jo poznajo že po treh knjigah, uspešnici Alternativna kuhinja in njenem nadaljevanju Alternativna kuhinja 2, ki osvetli povezavo med uživanjem sonaravno pridelane hrane in našim zdravjem, ter po priročniku Hrana za krepitev odpornosti in zdravja, ki obravnava preventivno prehranjevanje in daje številne preproste rešitve pri najpogostejših sklopih zdravstvenih težav, povezanih s presnovi neprilagojeno ali pomanjkljivo, enostransko prehrano.</w:t>
      </w:r>
    </w:p>
    <w:p w:rsidR="00C0386A" w:rsidRDefault="00C0386A" w:rsidP="006F6D80">
      <w:pPr>
        <w:jc w:val="both"/>
        <w:rPr>
          <w:rFonts w:ascii="Calibri" w:hAnsi="Calibri"/>
          <w:b/>
          <w:sz w:val="22"/>
          <w:szCs w:val="22"/>
        </w:rPr>
      </w:pPr>
    </w:p>
    <w:p w:rsidR="001B3907" w:rsidRPr="00984753" w:rsidRDefault="001B3907" w:rsidP="001B3907">
      <w:pPr>
        <w:jc w:val="both"/>
        <w:rPr>
          <w:rFonts w:asciiTheme="minorHAnsi" w:hAnsiTheme="minorHAnsi" w:cstheme="minorHAnsi"/>
          <w:sz w:val="22"/>
          <w:szCs w:val="22"/>
        </w:rPr>
      </w:pPr>
      <w:r w:rsidRPr="00984753">
        <w:rPr>
          <w:rFonts w:asciiTheme="minorHAnsi" w:hAnsiTheme="minorHAnsi" w:cstheme="minorHAnsi"/>
          <w:sz w:val="22"/>
          <w:szCs w:val="22"/>
        </w:rPr>
        <w:t>__________________________________________________________________________________</w:t>
      </w:r>
    </w:p>
    <w:p w:rsidR="007414CD" w:rsidRDefault="007414CD" w:rsidP="007D066A">
      <w:pPr>
        <w:jc w:val="both"/>
        <w:rPr>
          <w:rFonts w:asciiTheme="minorHAnsi" w:hAnsiTheme="minorHAnsi" w:cstheme="minorHAnsi"/>
          <w:b/>
          <w:sz w:val="22"/>
          <w:szCs w:val="22"/>
        </w:rPr>
      </w:pPr>
    </w:p>
    <w:p w:rsidR="00C4040E" w:rsidRPr="00C4040E" w:rsidRDefault="0038566E" w:rsidP="00C4040E">
      <w:pPr>
        <w:jc w:val="both"/>
        <w:rPr>
          <w:rFonts w:asciiTheme="minorHAnsi" w:hAnsiTheme="minorHAnsi" w:cstheme="minorHAnsi"/>
          <w:b/>
          <w:sz w:val="22"/>
          <w:szCs w:val="22"/>
        </w:rPr>
      </w:pPr>
      <w:r w:rsidRPr="0038566E">
        <w:rPr>
          <w:rFonts w:asciiTheme="minorHAnsi" w:hAnsiTheme="minorHAnsi" w:cstheme="minorHAnsi"/>
          <w:b/>
          <w:noProof/>
          <w:sz w:val="22"/>
          <w:szCs w:val="22"/>
        </w:rPr>
        <w:drawing>
          <wp:anchor distT="0" distB="0" distL="114300" distR="114300" simplePos="0" relativeHeight="251661312" behindDoc="0" locked="0" layoutInCell="1" allowOverlap="1">
            <wp:simplePos x="0" y="0"/>
            <wp:positionH relativeFrom="margin">
              <wp:align>right</wp:align>
            </wp:positionH>
            <wp:positionV relativeFrom="paragraph">
              <wp:posOffset>27940</wp:posOffset>
            </wp:positionV>
            <wp:extent cx="842400" cy="1440000"/>
            <wp:effectExtent l="19050" t="19050" r="15240" b="27305"/>
            <wp:wrapNone/>
            <wp:docPr id="5" name="Slika 5" descr="\\fileserver1\skupni2\Podrocje prodaje\Tedenske novosti\2023\x - TEDENSKE NOVOSTI DELOVNA - NE BRIŠI\17 11 2023\04 - Knjiga o ju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1\skupni2\Podrocje prodaje\Tedenske novosti\2023\x - TEDENSKE NOVOSTI DELOVNA - NE BRIŠI\17 11 2023\04 - Knjiga o jug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400" cy="144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4040E" w:rsidRPr="00C4040E">
        <w:rPr>
          <w:rFonts w:asciiTheme="minorHAnsi" w:hAnsiTheme="minorHAnsi" w:cstheme="minorHAnsi"/>
          <w:b/>
          <w:sz w:val="22"/>
          <w:szCs w:val="22"/>
        </w:rPr>
        <w:t>KNJIGA O JUGU</w:t>
      </w:r>
      <w:r w:rsidRPr="0038566E">
        <w:rPr>
          <w:rStyle w:val="Navaden"/>
          <w:snapToGrid w:val="0"/>
          <w:color w:val="000000"/>
          <w:w w:val="0"/>
          <w:sz w:val="0"/>
          <w:szCs w:val="0"/>
          <w:u w:color="000000"/>
          <w:bdr w:val="none" w:sz="0" w:space="0" w:color="000000"/>
          <w:shd w:val="clear" w:color="000000" w:fill="000000"/>
          <w:lang w:val="x-none" w:eastAsia="x-none" w:bidi="x-none"/>
        </w:rPr>
        <w:t xml:space="preserve"> </w:t>
      </w:r>
    </w:p>
    <w:p w:rsidR="00C4040E" w:rsidRPr="00C4040E" w:rsidRDefault="00C4040E" w:rsidP="00C4040E">
      <w:pPr>
        <w:jc w:val="both"/>
        <w:rPr>
          <w:rFonts w:asciiTheme="minorHAnsi" w:hAnsiTheme="minorHAnsi" w:cstheme="minorHAnsi"/>
          <w:b/>
          <w:sz w:val="22"/>
          <w:szCs w:val="22"/>
        </w:rPr>
      </w:pPr>
      <w:r w:rsidRPr="00C4040E">
        <w:rPr>
          <w:rFonts w:asciiTheme="minorHAnsi" w:hAnsiTheme="minorHAnsi" w:cstheme="minorHAnsi"/>
          <w:b/>
          <w:sz w:val="22"/>
          <w:szCs w:val="22"/>
        </w:rPr>
        <w:t>Jurica Pavičić</w:t>
      </w:r>
    </w:p>
    <w:p w:rsidR="00C4040E" w:rsidRPr="00C4040E" w:rsidRDefault="00C4040E" w:rsidP="00C4040E">
      <w:pPr>
        <w:jc w:val="both"/>
        <w:rPr>
          <w:rFonts w:asciiTheme="minorHAnsi" w:hAnsiTheme="minorHAnsi" w:cstheme="minorHAnsi"/>
          <w:i/>
          <w:sz w:val="22"/>
          <w:szCs w:val="22"/>
        </w:rPr>
      </w:pPr>
      <w:r w:rsidRPr="00C4040E">
        <w:rPr>
          <w:rFonts w:asciiTheme="minorHAnsi" w:hAnsiTheme="minorHAnsi" w:cstheme="minorHAnsi"/>
          <w:i/>
          <w:sz w:val="22"/>
          <w:szCs w:val="22"/>
        </w:rPr>
        <w:t xml:space="preserve">Zbirka: S poti </w:t>
      </w:r>
    </w:p>
    <w:p w:rsidR="00C4040E" w:rsidRDefault="00C4040E" w:rsidP="00C4040E">
      <w:pPr>
        <w:jc w:val="both"/>
        <w:rPr>
          <w:rFonts w:asciiTheme="minorHAnsi" w:hAnsiTheme="minorHAnsi" w:cstheme="minorHAnsi"/>
          <w:b/>
          <w:sz w:val="22"/>
          <w:szCs w:val="22"/>
        </w:rPr>
      </w:pPr>
      <w:r w:rsidRPr="00C4040E">
        <w:rPr>
          <w:rFonts w:asciiTheme="minorHAnsi" w:hAnsiTheme="minorHAnsi" w:cstheme="minorHAnsi"/>
          <w:b/>
          <w:sz w:val="22"/>
          <w:szCs w:val="22"/>
        </w:rPr>
        <w:t>CZ</w:t>
      </w:r>
    </w:p>
    <w:p w:rsidR="00C4040E" w:rsidRPr="00C4040E" w:rsidRDefault="00C4040E" w:rsidP="00C4040E">
      <w:pPr>
        <w:jc w:val="both"/>
        <w:rPr>
          <w:rFonts w:asciiTheme="minorHAnsi" w:hAnsiTheme="minorHAnsi" w:cstheme="minorHAnsi"/>
          <w:b/>
          <w:sz w:val="16"/>
          <w:szCs w:val="16"/>
        </w:rPr>
      </w:pPr>
    </w:p>
    <w:p w:rsidR="00C4040E" w:rsidRPr="00C4040E" w:rsidRDefault="00C4040E" w:rsidP="00C4040E">
      <w:pPr>
        <w:jc w:val="both"/>
        <w:rPr>
          <w:rFonts w:asciiTheme="minorHAnsi" w:hAnsiTheme="minorHAnsi" w:cstheme="minorHAnsi"/>
          <w:sz w:val="16"/>
          <w:szCs w:val="16"/>
        </w:rPr>
      </w:pPr>
      <w:r w:rsidRPr="00C4040E">
        <w:rPr>
          <w:rFonts w:asciiTheme="minorHAnsi" w:hAnsiTheme="minorHAnsi" w:cstheme="minorHAnsi"/>
          <w:sz w:val="16"/>
          <w:szCs w:val="16"/>
        </w:rPr>
        <w:t>ISBN/EAN: 9789612826086</w:t>
      </w:r>
    </w:p>
    <w:p w:rsidR="00C4040E" w:rsidRPr="00C4040E" w:rsidRDefault="00C4040E" w:rsidP="00C4040E">
      <w:pPr>
        <w:jc w:val="both"/>
        <w:rPr>
          <w:rFonts w:asciiTheme="minorHAnsi" w:hAnsiTheme="minorHAnsi" w:cstheme="minorHAnsi"/>
          <w:sz w:val="16"/>
          <w:szCs w:val="16"/>
        </w:rPr>
      </w:pPr>
      <w:r w:rsidRPr="00C4040E">
        <w:rPr>
          <w:rFonts w:asciiTheme="minorHAnsi" w:hAnsiTheme="minorHAnsi" w:cstheme="minorHAnsi"/>
          <w:sz w:val="16"/>
          <w:szCs w:val="16"/>
        </w:rPr>
        <w:t>Število strani: 360</w:t>
      </w:r>
    </w:p>
    <w:p w:rsidR="00C4040E" w:rsidRPr="00C4040E" w:rsidRDefault="00C4040E" w:rsidP="00C4040E">
      <w:pPr>
        <w:jc w:val="both"/>
        <w:rPr>
          <w:rFonts w:asciiTheme="minorHAnsi" w:hAnsiTheme="minorHAnsi" w:cstheme="minorHAnsi"/>
          <w:sz w:val="16"/>
          <w:szCs w:val="16"/>
        </w:rPr>
      </w:pPr>
      <w:r w:rsidRPr="00C4040E">
        <w:rPr>
          <w:rFonts w:asciiTheme="minorHAnsi" w:hAnsiTheme="minorHAnsi" w:cstheme="minorHAnsi"/>
          <w:sz w:val="16"/>
          <w:szCs w:val="16"/>
        </w:rPr>
        <w:t>Mere (mm): 117 x 200 x 25</w:t>
      </w:r>
    </w:p>
    <w:p w:rsidR="00C4040E" w:rsidRPr="00C4040E" w:rsidRDefault="00C4040E" w:rsidP="00C4040E">
      <w:pPr>
        <w:jc w:val="both"/>
        <w:rPr>
          <w:rFonts w:asciiTheme="minorHAnsi" w:hAnsiTheme="minorHAnsi" w:cstheme="minorHAnsi"/>
          <w:sz w:val="16"/>
          <w:szCs w:val="16"/>
        </w:rPr>
      </w:pPr>
      <w:r w:rsidRPr="00C4040E">
        <w:rPr>
          <w:rFonts w:asciiTheme="minorHAnsi" w:hAnsiTheme="minorHAnsi" w:cstheme="minorHAnsi"/>
          <w:sz w:val="16"/>
          <w:szCs w:val="16"/>
        </w:rPr>
        <w:t>Teža (g): 278</w:t>
      </w:r>
    </w:p>
    <w:p w:rsidR="00C4040E" w:rsidRPr="00C4040E" w:rsidRDefault="00C4040E" w:rsidP="00C4040E">
      <w:pPr>
        <w:jc w:val="both"/>
        <w:rPr>
          <w:rFonts w:asciiTheme="minorHAnsi" w:hAnsiTheme="minorHAnsi" w:cstheme="minorHAnsi"/>
          <w:sz w:val="16"/>
          <w:szCs w:val="16"/>
        </w:rPr>
      </w:pPr>
      <w:r w:rsidRPr="00C4040E">
        <w:rPr>
          <w:rFonts w:asciiTheme="minorHAnsi" w:hAnsiTheme="minorHAnsi" w:cstheme="minorHAnsi"/>
          <w:sz w:val="16"/>
          <w:szCs w:val="16"/>
        </w:rPr>
        <w:t xml:space="preserve">Vezava: mehka </w:t>
      </w:r>
    </w:p>
    <w:p w:rsidR="00C4040E" w:rsidRPr="00C4040E" w:rsidRDefault="00C4040E" w:rsidP="00C4040E">
      <w:pPr>
        <w:jc w:val="both"/>
        <w:rPr>
          <w:rFonts w:asciiTheme="minorHAnsi" w:hAnsiTheme="minorHAnsi" w:cstheme="minorHAnsi"/>
          <w:sz w:val="16"/>
          <w:szCs w:val="16"/>
        </w:rPr>
      </w:pPr>
      <w:r w:rsidRPr="00C4040E">
        <w:rPr>
          <w:rFonts w:asciiTheme="minorHAnsi" w:hAnsiTheme="minorHAnsi" w:cstheme="minorHAnsi"/>
          <w:sz w:val="16"/>
          <w:szCs w:val="16"/>
        </w:rPr>
        <w:t>Redna cena z DDV: 32,99 EUR</w:t>
      </w:r>
    </w:p>
    <w:p w:rsidR="00C4040E" w:rsidRPr="00C4040E" w:rsidRDefault="00C4040E" w:rsidP="00C4040E">
      <w:pPr>
        <w:jc w:val="both"/>
        <w:rPr>
          <w:rFonts w:asciiTheme="minorHAnsi" w:hAnsiTheme="minorHAnsi" w:cstheme="minorHAnsi"/>
          <w:sz w:val="16"/>
          <w:szCs w:val="16"/>
        </w:rPr>
      </w:pPr>
      <w:r w:rsidRPr="00C4040E">
        <w:rPr>
          <w:rFonts w:asciiTheme="minorHAnsi" w:hAnsiTheme="minorHAnsi" w:cstheme="minorHAnsi"/>
          <w:sz w:val="16"/>
          <w:szCs w:val="16"/>
        </w:rPr>
        <w:t>Datum izida: 17.11.2023</w:t>
      </w:r>
    </w:p>
    <w:p w:rsidR="00C4040E" w:rsidRPr="00C4040E" w:rsidRDefault="00C4040E" w:rsidP="00C4040E">
      <w:pPr>
        <w:jc w:val="both"/>
        <w:rPr>
          <w:rFonts w:asciiTheme="minorHAnsi" w:hAnsiTheme="minorHAnsi" w:cstheme="minorHAnsi"/>
          <w:sz w:val="16"/>
          <w:szCs w:val="16"/>
        </w:rPr>
      </w:pPr>
      <w:r w:rsidRPr="00C4040E">
        <w:rPr>
          <w:rFonts w:asciiTheme="minorHAnsi" w:hAnsiTheme="minorHAnsi" w:cstheme="minorHAnsi"/>
          <w:sz w:val="16"/>
          <w:szCs w:val="16"/>
        </w:rPr>
        <w:t>Prvi prodajni dan: 17.11.2023</w:t>
      </w:r>
    </w:p>
    <w:p w:rsidR="00C4040E" w:rsidRPr="00C4040E" w:rsidRDefault="00C4040E" w:rsidP="00C4040E">
      <w:pPr>
        <w:jc w:val="both"/>
        <w:rPr>
          <w:rFonts w:asciiTheme="minorHAnsi" w:hAnsiTheme="minorHAnsi" w:cstheme="minorHAnsi"/>
          <w:sz w:val="22"/>
          <w:szCs w:val="22"/>
        </w:rPr>
      </w:pPr>
    </w:p>
    <w:p w:rsidR="00C4040E" w:rsidRPr="00C4040E" w:rsidRDefault="00C4040E" w:rsidP="00C4040E">
      <w:pPr>
        <w:jc w:val="both"/>
        <w:rPr>
          <w:rFonts w:asciiTheme="minorHAnsi" w:hAnsiTheme="minorHAnsi" w:cstheme="minorHAnsi"/>
          <w:sz w:val="22"/>
          <w:szCs w:val="22"/>
        </w:rPr>
      </w:pPr>
      <w:r w:rsidRPr="00C4040E">
        <w:rPr>
          <w:rFonts w:asciiTheme="minorHAnsi" w:hAnsiTheme="minorHAnsi" w:cstheme="minorHAnsi"/>
          <w:sz w:val="22"/>
          <w:szCs w:val="22"/>
        </w:rPr>
        <w:t>Knjiga o jugu kritično preučuje stereotipne iluzije o jugu kot idealnem okolju, razkriva jadransko obalo kot industrijsko opustošeno in izključeno iz napredka ter jo obravnava kot območje nenehnih novih začetkov. Knjiga ponuja sodobno antropološko perspektivo na to področje, ki jo bralci pogosto spregledajo zaradi romantičnih predstav o poletnem oddihu.</w:t>
      </w:r>
    </w:p>
    <w:p w:rsidR="00C4040E" w:rsidRPr="00C4040E" w:rsidRDefault="00C4040E" w:rsidP="00C4040E">
      <w:pPr>
        <w:jc w:val="both"/>
        <w:rPr>
          <w:rFonts w:asciiTheme="minorHAnsi" w:hAnsiTheme="minorHAnsi" w:cstheme="minorHAnsi"/>
          <w:sz w:val="22"/>
          <w:szCs w:val="22"/>
        </w:rPr>
      </w:pPr>
    </w:p>
    <w:p w:rsidR="00C4040E" w:rsidRPr="00C4040E" w:rsidRDefault="00C4040E" w:rsidP="00C4040E">
      <w:pPr>
        <w:jc w:val="both"/>
        <w:rPr>
          <w:rFonts w:asciiTheme="minorHAnsi" w:hAnsiTheme="minorHAnsi" w:cstheme="minorHAnsi"/>
          <w:b/>
          <w:sz w:val="22"/>
          <w:szCs w:val="22"/>
        </w:rPr>
      </w:pPr>
      <w:r w:rsidRPr="00C4040E">
        <w:rPr>
          <w:rFonts w:asciiTheme="minorHAnsi" w:hAnsiTheme="minorHAnsi" w:cstheme="minorHAnsi"/>
          <w:b/>
          <w:sz w:val="22"/>
          <w:szCs w:val="22"/>
        </w:rPr>
        <w:t>Sodobna antropologija jadranske obale in njenega časa</w:t>
      </w:r>
    </w:p>
    <w:p w:rsidR="00C4040E" w:rsidRPr="00C4040E" w:rsidRDefault="00C4040E" w:rsidP="00C4040E">
      <w:pPr>
        <w:jc w:val="both"/>
        <w:rPr>
          <w:rFonts w:asciiTheme="minorHAnsi" w:hAnsiTheme="minorHAnsi" w:cstheme="minorHAnsi"/>
          <w:sz w:val="22"/>
          <w:szCs w:val="22"/>
        </w:rPr>
      </w:pPr>
      <w:r w:rsidRPr="00C4040E">
        <w:rPr>
          <w:rFonts w:asciiTheme="minorHAnsi" w:hAnsiTheme="minorHAnsi" w:cstheme="minorHAnsi"/>
          <w:sz w:val="22"/>
          <w:szCs w:val="22"/>
        </w:rPr>
        <w:t xml:space="preserve">Knjiga o jugu je berilo zaznav in uvidov prostora in časa juga tukaj in zdaj – juga, ki slovenskemu bralcu pomeni predvsem jadransko obalo in njeno zaledje. Podobno in vendar drugače kakor </w:t>
      </w:r>
      <w:proofErr w:type="spellStart"/>
      <w:r w:rsidRPr="00C4040E">
        <w:rPr>
          <w:rFonts w:asciiTheme="minorHAnsi" w:hAnsiTheme="minorHAnsi" w:cstheme="minorHAnsi"/>
          <w:sz w:val="22"/>
          <w:szCs w:val="22"/>
        </w:rPr>
        <w:t>Matvejevićevi</w:t>
      </w:r>
      <w:proofErr w:type="spellEnd"/>
      <w:r w:rsidRPr="00C4040E">
        <w:rPr>
          <w:rFonts w:asciiTheme="minorHAnsi" w:hAnsiTheme="minorHAnsi" w:cstheme="minorHAnsi"/>
          <w:sz w:val="22"/>
          <w:szCs w:val="22"/>
        </w:rPr>
        <w:t xml:space="preserve"> deli Mediteranski brevir in Drugačne Benetke ali </w:t>
      </w:r>
      <w:proofErr w:type="spellStart"/>
      <w:r w:rsidRPr="00C4040E">
        <w:rPr>
          <w:rFonts w:asciiTheme="minorHAnsi" w:hAnsiTheme="minorHAnsi" w:cstheme="minorHAnsi"/>
          <w:sz w:val="22"/>
          <w:szCs w:val="22"/>
        </w:rPr>
        <w:t>Magrisovi</w:t>
      </w:r>
      <w:proofErr w:type="spellEnd"/>
      <w:r w:rsidRPr="00C4040E">
        <w:rPr>
          <w:rFonts w:asciiTheme="minorHAnsi" w:hAnsiTheme="minorHAnsi" w:cstheme="minorHAnsi"/>
          <w:sz w:val="22"/>
          <w:szCs w:val="22"/>
        </w:rPr>
        <w:t xml:space="preserve"> Donava in Mikrokozmosi, v katerih avtorja obravnavata geografske pojave, ki preraščajo v kulturne, z zgodovinskimi in legendarnimi usedlinami, Jurica Pavičić kot vesten kronist, čigar pogled prenika skozi pregovorno obsedenost z naravo, zgodovino, umetnostjo, okusi in vonji juga, neprizanesljivo lušči plasti stereotipnih iluzij juga kot idealnega okolja. Knjiga o jugu ne</w:t>
      </w:r>
    </w:p>
    <w:p w:rsidR="00C4040E" w:rsidRPr="00C4040E" w:rsidRDefault="00C4040E" w:rsidP="00C4040E">
      <w:pPr>
        <w:jc w:val="both"/>
        <w:rPr>
          <w:rFonts w:asciiTheme="minorHAnsi" w:hAnsiTheme="minorHAnsi" w:cstheme="minorHAnsi"/>
          <w:sz w:val="22"/>
          <w:szCs w:val="22"/>
        </w:rPr>
      </w:pPr>
      <w:r w:rsidRPr="00C4040E">
        <w:rPr>
          <w:rFonts w:asciiTheme="minorHAnsi" w:hAnsiTheme="minorHAnsi" w:cstheme="minorHAnsi"/>
          <w:sz w:val="22"/>
          <w:szCs w:val="22"/>
        </w:rPr>
        <w:t xml:space="preserve">prinaša zgodb o mitični utopiji, kjer se živi v večnem poletju, Pavičić se posveča jadranskemu in sredozemskemu prostoru kot območju nedokončane modernizacije in pospešene </w:t>
      </w:r>
      <w:proofErr w:type="spellStart"/>
      <w:r w:rsidRPr="00C4040E">
        <w:rPr>
          <w:rFonts w:asciiTheme="minorHAnsi" w:hAnsiTheme="minorHAnsi" w:cstheme="minorHAnsi"/>
          <w:sz w:val="22"/>
          <w:szCs w:val="22"/>
        </w:rPr>
        <w:t>gentrifikacije</w:t>
      </w:r>
      <w:proofErr w:type="spellEnd"/>
      <w:r w:rsidRPr="00C4040E">
        <w:rPr>
          <w:rFonts w:asciiTheme="minorHAnsi" w:hAnsiTheme="minorHAnsi" w:cstheme="minorHAnsi"/>
          <w:sz w:val="22"/>
          <w:szCs w:val="22"/>
        </w:rPr>
        <w:t xml:space="preserve"> – industrijsko opustošenemu, izključenemu iz napredka in obsojenemu na nenehne nove začetke. Eseji oblikujejo nekakšno sodobno antropologijo juga, ki smo jo, očarani od koncepta poletnega oddiha, vse </w:t>
      </w:r>
      <w:proofErr w:type="spellStart"/>
      <w:r w:rsidRPr="00C4040E">
        <w:rPr>
          <w:rFonts w:asciiTheme="minorHAnsi" w:hAnsiTheme="minorHAnsi" w:cstheme="minorHAnsi"/>
          <w:sz w:val="22"/>
          <w:szCs w:val="22"/>
        </w:rPr>
        <w:t>preradi</w:t>
      </w:r>
      <w:proofErr w:type="spellEnd"/>
      <w:r w:rsidRPr="00C4040E">
        <w:rPr>
          <w:rFonts w:asciiTheme="minorHAnsi" w:hAnsiTheme="minorHAnsi" w:cstheme="minorHAnsi"/>
          <w:sz w:val="22"/>
          <w:szCs w:val="22"/>
        </w:rPr>
        <w:t xml:space="preserve"> spregledovali.</w:t>
      </w:r>
    </w:p>
    <w:p w:rsidR="00C4040E" w:rsidRPr="00C4040E" w:rsidRDefault="00C4040E" w:rsidP="00C4040E">
      <w:pPr>
        <w:jc w:val="both"/>
        <w:rPr>
          <w:rFonts w:asciiTheme="minorHAnsi" w:hAnsiTheme="minorHAnsi" w:cstheme="minorHAnsi"/>
          <w:sz w:val="22"/>
          <w:szCs w:val="22"/>
        </w:rPr>
      </w:pPr>
    </w:p>
    <w:p w:rsidR="00C4040E" w:rsidRPr="00C4040E" w:rsidRDefault="00C4040E" w:rsidP="00C4040E">
      <w:pPr>
        <w:jc w:val="both"/>
        <w:rPr>
          <w:rFonts w:asciiTheme="minorHAnsi" w:hAnsiTheme="minorHAnsi" w:cstheme="minorHAnsi"/>
          <w:b/>
          <w:sz w:val="22"/>
          <w:szCs w:val="22"/>
        </w:rPr>
      </w:pPr>
      <w:r w:rsidRPr="00C4040E">
        <w:rPr>
          <w:rFonts w:asciiTheme="minorHAnsi" w:hAnsiTheme="minorHAnsi" w:cstheme="minorHAnsi"/>
          <w:b/>
          <w:sz w:val="22"/>
          <w:szCs w:val="22"/>
        </w:rPr>
        <w:t>O avtorici</w:t>
      </w:r>
    </w:p>
    <w:p w:rsidR="00C4040E" w:rsidRPr="00C4040E" w:rsidRDefault="00C4040E" w:rsidP="00C4040E">
      <w:pPr>
        <w:jc w:val="both"/>
        <w:rPr>
          <w:rFonts w:asciiTheme="minorHAnsi" w:hAnsiTheme="minorHAnsi" w:cstheme="minorHAnsi"/>
          <w:sz w:val="22"/>
          <w:szCs w:val="22"/>
        </w:rPr>
      </w:pPr>
      <w:r w:rsidRPr="00C4040E">
        <w:rPr>
          <w:rFonts w:asciiTheme="minorHAnsi" w:hAnsiTheme="minorHAnsi" w:cstheme="minorHAnsi"/>
          <w:sz w:val="22"/>
          <w:szCs w:val="22"/>
        </w:rPr>
        <w:t>Jurica Pavičić (Split, 1965) je priznan hrvaški filmski kritik in eden najvplivnejših komentatorjev družbenih in kulturnih fenomenov, pa tudi uspešen avtor scenarijev in kratkih zgodb ter srhljivk in kriminalk, prevedenih v številne jezike.</w:t>
      </w:r>
    </w:p>
    <w:p w:rsidR="007D066A" w:rsidRDefault="007D066A" w:rsidP="007D066A">
      <w:pPr>
        <w:pBdr>
          <w:bottom w:val="single" w:sz="4" w:space="2" w:color="auto"/>
        </w:pBdr>
        <w:jc w:val="both"/>
        <w:rPr>
          <w:rFonts w:asciiTheme="minorHAnsi" w:hAnsiTheme="minorHAnsi" w:cstheme="minorHAnsi"/>
          <w:sz w:val="22"/>
          <w:szCs w:val="22"/>
        </w:rPr>
      </w:pPr>
    </w:p>
    <w:p w:rsidR="003B7804" w:rsidRPr="00984753" w:rsidRDefault="003B7804" w:rsidP="007D066A">
      <w:pPr>
        <w:pBdr>
          <w:bottom w:val="single" w:sz="4" w:space="2" w:color="auto"/>
        </w:pBdr>
        <w:jc w:val="both"/>
        <w:rPr>
          <w:rFonts w:asciiTheme="minorHAnsi" w:hAnsiTheme="minorHAnsi" w:cstheme="minorHAnsi"/>
          <w:sz w:val="22"/>
          <w:szCs w:val="22"/>
        </w:rPr>
      </w:pPr>
    </w:p>
    <w:p w:rsidR="007414CD" w:rsidRDefault="007414CD" w:rsidP="00B54DC6">
      <w:pPr>
        <w:jc w:val="both"/>
        <w:rPr>
          <w:rFonts w:asciiTheme="minorHAnsi" w:hAnsiTheme="minorHAnsi" w:cstheme="minorHAnsi"/>
          <w:b/>
          <w:sz w:val="22"/>
          <w:szCs w:val="22"/>
        </w:rPr>
      </w:pPr>
    </w:p>
    <w:p w:rsidR="00C4040E" w:rsidRPr="00C4040E" w:rsidRDefault="0038566E" w:rsidP="00C4040E">
      <w:pPr>
        <w:jc w:val="both"/>
        <w:rPr>
          <w:rFonts w:ascii="Calibri" w:hAnsi="Calibri"/>
          <w:b/>
          <w:color w:val="000000" w:themeColor="text1"/>
          <w:sz w:val="22"/>
          <w:szCs w:val="22"/>
        </w:rPr>
      </w:pPr>
      <w:r>
        <w:rPr>
          <w:rFonts w:ascii="Calibri" w:hAnsi="Calibri"/>
          <w:b/>
          <w:noProof/>
          <w:color w:val="000000" w:themeColor="text1"/>
          <w:sz w:val="22"/>
          <w:szCs w:val="22"/>
        </w:rPr>
        <w:drawing>
          <wp:anchor distT="0" distB="0" distL="114300" distR="114300" simplePos="0" relativeHeight="251662336" behindDoc="0" locked="0" layoutInCell="1" allowOverlap="1">
            <wp:simplePos x="0" y="0"/>
            <wp:positionH relativeFrom="margin">
              <wp:align>right</wp:align>
            </wp:positionH>
            <wp:positionV relativeFrom="paragraph">
              <wp:posOffset>5080</wp:posOffset>
            </wp:positionV>
            <wp:extent cx="1000760" cy="1439545"/>
            <wp:effectExtent l="0" t="0" r="8890" b="8255"/>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760" cy="1439545"/>
                    </a:xfrm>
                    <a:prstGeom prst="rect">
                      <a:avLst/>
                    </a:prstGeom>
                    <a:noFill/>
                  </pic:spPr>
                </pic:pic>
              </a:graphicData>
            </a:graphic>
            <wp14:sizeRelH relativeFrom="margin">
              <wp14:pctWidth>0</wp14:pctWidth>
            </wp14:sizeRelH>
            <wp14:sizeRelV relativeFrom="margin">
              <wp14:pctHeight>0</wp14:pctHeight>
            </wp14:sizeRelV>
          </wp:anchor>
        </w:drawing>
      </w:r>
      <w:r w:rsidR="00C4040E" w:rsidRPr="00C4040E">
        <w:rPr>
          <w:rFonts w:ascii="Calibri" w:hAnsi="Calibri"/>
          <w:b/>
          <w:color w:val="000000" w:themeColor="text1"/>
          <w:sz w:val="22"/>
          <w:szCs w:val="22"/>
        </w:rPr>
        <w:t>SREČNI KONCI</w:t>
      </w:r>
      <w:r w:rsidRPr="0038566E">
        <w:rPr>
          <w:rStyle w:val="Navaden"/>
          <w:snapToGrid w:val="0"/>
          <w:color w:val="000000"/>
          <w:w w:val="0"/>
          <w:sz w:val="0"/>
          <w:szCs w:val="0"/>
          <w:u w:color="000000"/>
          <w:bdr w:val="none" w:sz="0" w:space="0" w:color="000000"/>
          <w:shd w:val="clear" w:color="000000" w:fill="000000"/>
          <w:lang w:val="x-none" w:eastAsia="x-none" w:bidi="x-none"/>
        </w:rPr>
        <w:t xml:space="preserve"> </w:t>
      </w:r>
    </w:p>
    <w:p w:rsidR="00C4040E" w:rsidRPr="00C4040E" w:rsidRDefault="00C4040E" w:rsidP="00C4040E">
      <w:pPr>
        <w:jc w:val="both"/>
        <w:rPr>
          <w:rFonts w:ascii="Calibri" w:hAnsi="Calibri"/>
          <w:b/>
          <w:color w:val="000000" w:themeColor="text1"/>
          <w:sz w:val="22"/>
          <w:szCs w:val="22"/>
        </w:rPr>
      </w:pPr>
      <w:r w:rsidRPr="00C4040E">
        <w:rPr>
          <w:rFonts w:ascii="Calibri" w:hAnsi="Calibri"/>
          <w:b/>
          <w:color w:val="000000" w:themeColor="text1"/>
          <w:sz w:val="22"/>
          <w:szCs w:val="22"/>
        </w:rPr>
        <w:t xml:space="preserve">Neli </w:t>
      </w:r>
      <w:proofErr w:type="spellStart"/>
      <w:r w:rsidRPr="00C4040E">
        <w:rPr>
          <w:rFonts w:ascii="Calibri" w:hAnsi="Calibri"/>
          <w:b/>
          <w:color w:val="000000" w:themeColor="text1"/>
          <w:sz w:val="22"/>
          <w:szCs w:val="22"/>
        </w:rPr>
        <w:t>Filipić</w:t>
      </w:r>
      <w:proofErr w:type="spellEnd"/>
    </w:p>
    <w:p w:rsidR="00C4040E" w:rsidRPr="00C4040E" w:rsidRDefault="00C4040E" w:rsidP="00C4040E">
      <w:pPr>
        <w:jc w:val="both"/>
        <w:rPr>
          <w:rFonts w:asciiTheme="minorHAnsi" w:eastAsiaTheme="minorHAnsi" w:hAnsiTheme="minorHAnsi" w:cs="ChaparralPro-Regular"/>
          <w:b/>
          <w:i/>
          <w:color w:val="000000" w:themeColor="text1"/>
          <w:sz w:val="22"/>
          <w:szCs w:val="22"/>
          <w:lang w:eastAsia="en-US"/>
        </w:rPr>
      </w:pPr>
      <w:r w:rsidRPr="00C4040E">
        <w:rPr>
          <w:rFonts w:asciiTheme="minorHAnsi" w:eastAsiaTheme="minorHAnsi" w:hAnsiTheme="minorHAnsi" w:cs="ChaparralPro-Regular"/>
          <w:i/>
          <w:color w:val="000000" w:themeColor="text1"/>
          <w:sz w:val="22"/>
          <w:szCs w:val="22"/>
          <w:lang w:eastAsia="en-US"/>
        </w:rPr>
        <w:t>Zbirka: Izvirno leposlovje</w:t>
      </w:r>
    </w:p>
    <w:p w:rsidR="00C4040E" w:rsidRDefault="00C4040E" w:rsidP="00C4040E">
      <w:pPr>
        <w:jc w:val="both"/>
        <w:rPr>
          <w:rFonts w:ascii="Calibri" w:hAnsi="Calibri" w:cs="Calibri"/>
          <w:b/>
          <w:color w:val="000000" w:themeColor="text1"/>
          <w:sz w:val="22"/>
          <w:szCs w:val="22"/>
        </w:rPr>
      </w:pPr>
      <w:r w:rsidRPr="00C4040E">
        <w:rPr>
          <w:rFonts w:ascii="Calibri" w:hAnsi="Calibri" w:cs="Calibri"/>
          <w:b/>
          <w:color w:val="000000" w:themeColor="text1"/>
          <w:sz w:val="22"/>
          <w:szCs w:val="22"/>
        </w:rPr>
        <w:t>CZ</w:t>
      </w:r>
    </w:p>
    <w:p w:rsidR="00C4040E" w:rsidRPr="00C4040E" w:rsidRDefault="00C4040E" w:rsidP="00C4040E">
      <w:pPr>
        <w:jc w:val="both"/>
        <w:rPr>
          <w:rFonts w:asciiTheme="minorHAnsi" w:hAnsiTheme="minorHAnsi"/>
          <w:color w:val="000000" w:themeColor="text1"/>
          <w:sz w:val="16"/>
          <w:szCs w:val="16"/>
        </w:rPr>
      </w:pPr>
      <w:r w:rsidRPr="00C4040E">
        <w:rPr>
          <w:rFonts w:ascii="Calibri" w:hAnsi="Calibri" w:cs="Calibri"/>
          <w:b/>
          <w:color w:val="000000" w:themeColor="text1"/>
          <w:sz w:val="22"/>
          <w:szCs w:val="22"/>
        </w:rPr>
        <w:br/>
      </w:r>
      <w:r w:rsidRPr="00C4040E">
        <w:rPr>
          <w:rFonts w:asciiTheme="minorHAnsi" w:hAnsiTheme="minorHAnsi" w:cs="Calibri"/>
          <w:color w:val="000000" w:themeColor="text1"/>
          <w:sz w:val="16"/>
          <w:szCs w:val="16"/>
        </w:rPr>
        <w:t>ISBN/EAN: 9789612826109</w:t>
      </w:r>
    </w:p>
    <w:p w:rsidR="00C4040E" w:rsidRPr="00C4040E" w:rsidRDefault="00C4040E" w:rsidP="00C4040E">
      <w:pPr>
        <w:jc w:val="both"/>
        <w:rPr>
          <w:rFonts w:ascii="Calibri" w:hAnsi="Calibri" w:cs="Calibri"/>
          <w:color w:val="000000" w:themeColor="text1"/>
          <w:sz w:val="16"/>
          <w:szCs w:val="16"/>
        </w:rPr>
      </w:pPr>
      <w:r w:rsidRPr="00C4040E">
        <w:rPr>
          <w:rFonts w:ascii="Calibri" w:hAnsi="Calibri" w:cs="Calibri"/>
          <w:color w:val="000000" w:themeColor="text1"/>
          <w:sz w:val="16"/>
          <w:szCs w:val="16"/>
        </w:rPr>
        <w:t>Število strani: 184</w:t>
      </w:r>
    </w:p>
    <w:p w:rsidR="00C4040E" w:rsidRPr="00C4040E" w:rsidRDefault="00C4040E" w:rsidP="00C4040E">
      <w:pPr>
        <w:jc w:val="both"/>
        <w:rPr>
          <w:rFonts w:ascii="Calibri" w:hAnsi="Calibri" w:cs="Calibri"/>
          <w:color w:val="000000" w:themeColor="text1"/>
          <w:sz w:val="16"/>
          <w:szCs w:val="16"/>
        </w:rPr>
      </w:pPr>
      <w:r w:rsidRPr="00C4040E">
        <w:rPr>
          <w:rFonts w:ascii="Calibri" w:hAnsi="Calibri" w:cs="Calibri"/>
          <w:color w:val="000000" w:themeColor="text1"/>
          <w:sz w:val="16"/>
          <w:szCs w:val="16"/>
        </w:rPr>
        <w:t>Mere (mm): 148 x 208 x 20</w:t>
      </w:r>
    </w:p>
    <w:p w:rsidR="00C4040E" w:rsidRPr="00C4040E" w:rsidRDefault="00C4040E" w:rsidP="00C4040E">
      <w:pPr>
        <w:jc w:val="both"/>
        <w:rPr>
          <w:rFonts w:ascii="Calibri" w:hAnsi="Calibri" w:cs="Calibri"/>
          <w:color w:val="000000" w:themeColor="text1"/>
          <w:sz w:val="16"/>
          <w:szCs w:val="16"/>
        </w:rPr>
      </w:pPr>
      <w:r w:rsidRPr="00C4040E">
        <w:rPr>
          <w:rFonts w:ascii="Calibri" w:hAnsi="Calibri" w:cs="Calibri"/>
          <w:color w:val="000000" w:themeColor="text1"/>
          <w:sz w:val="16"/>
          <w:szCs w:val="16"/>
        </w:rPr>
        <w:t>Teža (g): 305</w:t>
      </w:r>
    </w:p>
    <w:p w:rsidR="00C4040E" w:rsidRPr="00C4040E" w:rsidRDefault="00C4040E" w:rsidP="00C4040E">
      <w:pPr>
        <w:jc w:val="both"/>
        <w:rPr>
          <w:rFonts w:ascii="Calibri" w:hAnsi="Calibri" w:cs="Calibri"/>
          <w:color w:val="000000" w:themeColor="text1"/>
          <w:sz w:val="16"/>
          <w:szCs w:val="16"/>
        </w:rPr>
      </w:pPr>
      <w:r w:rsidRPr="00C4040E">
        <w:rPr>
          <w:rFonts w:ascii="Calibri" w:hAnsi="Calibri" w:cs="Calibri"/>
          <w:color w:val="000000" w:themeColor="text1"/>
          <w:sz w:val="16"/>
          <w:szCs w:val="16"/>
        </w:rPr>
        <w:t>Vezava: trda</w:t>
      </w:r>
    </w:p>
    <w:p w:rsidR="00C4040E" w:rsidRPr="00C4040E" w:rsidRDefault="00C4040E" w:rsidP="00C4040E">
      <w:pPr>
        <w:jc w:val="both"/>
        <w:rPr>
          <w:rFonts w:ascii="Calibri" w:hAnsi="Calibri"/>
          <w:color w:val="000000" w:themeColor="text1"/>
          <w:sz w:val="16"/>
          <w:szCs w:val="16"/>
        </w:rPr>
      </w:pPr>
      <w:r w:rsidRPr="00C4040E">
        <w:rPr>
          <w:rFonts w:ascii="Calibri" w:hAnsi="Calibri"/>
          <w:color w:val="000000" w:themeColor="text1"/>
          <w:sz w:val="16"/>
          <w:szCs w:val="16"/>
        </w:rPr>
        <w:t>Redna cena z DDV: 27,99 EUR</w:t>
      </w:r>
    </w:p>
    <w:p w:rsidR="00C4040E" w:rsidRPr="00C4040E" w:rsidRDefault="00C4040E" w:rsidP="00C4040E">
      <w:pPr>
        <w:jc w:val="both"/>
        <w:rPr>
          <w:rFonts w:ascii="Calibri" w:hAnsi="Calibri"/>
          <w:color w:val="000000" w:themeColor="text1"/>
          <w:sz w:val="16"/>
          <w:szCs w:val="16"/>
        </w:rPr>
      </w:pPr>
      <w:r w:rsidRPr="00C4040E">
        <w:rPr>
          <w:rFonts w:ascii="Calibri" w:hAnsi="Calibri"/>
          <w:color w:val="000000" w:themeColor="text1"/>
          <w:sz w:val="16"/>
          <w:szCs w:val="16"/>
        </w:rPr>
        <w:t>Datum izida: 17.11.2023</w:t>
      </w:r>
    </w:p>
    <w:p w:rsidR="00C4040E" w:rsidRPr="00C4040E" w:rsidRDefault="00C4040E" w:rsidP="00C4040E">
      <w:pPr>
        <w:jc w:val="both"/>
        <w:rPr>
          <w:rFonts w:ascii="Calibri" w:hAnsi="Calibri"/>
          <w:color w:val="000000" w:themeColor="text1"/>
          <w:sz w:val="22"/>
          <w:szCs w:val="22"/>
        </w:rPr>
      </w:pPr>
      <w:r w:rsidRPr="00C4040E">
        <w:rPr>
          <w:rFonts w:ascii="Calibri" w:hAnsi="Calibri"/>
          <w:color w:val="000000" w:themeColor="text1"/>
          <w:sz w:val="16"/>
          <w:szCs w:val="16"/>
        </w:rPr>
        <w:t>Prvi prodajni dan: 17.11.2023</w:t>
      </w:r>
    </w:p>
    <w:p w:rsidR="00C4040E" w:rsidRPr="00C4040E" w:rsidRDefault="00C4040E" w:rsidP="00C4040E">
      <w:pPr>
        <w:jc w:val="both"/>
        <w:rPr>
          <w:rFonts w:ascii="Calibri" w:hAnsi="Calibri"/>
          <w:color w:val="000000" w:themeColor="text1"/>
          <w:sz w:val="22"/>
          <w:szCs w:val="22"/>
        </w:rPr>
      </w:pPr>
      <w:r w:rsidRPr="00C4040E">
        <w:rPr>
          <w:rFonts w:ascii="Calibri" w:hAnsi="Calibri"/>
          <w:color w:val="000000" w:themeColor="text1"/>
          <w:sz w:val="22"/>
          <w:szCs w:val="22"/>
        </w:rPr>
        <w:t xml:space="preserve">Srečni konci so zbirka </w:t>
      </w:r>
      <w:proofErr w:type="spellStart"/>
      <w:r w:rsidRPr="00C4040E">
        <w:rPr>
          <w:rFonts w:ascii="Calibri" w:hAnsi="Calibri"/>
          <w:color w:val="000000" w:themeColor="text1"/>
          <w:sz w:val="22"/>
          <w:szCs w:val="22"/>
        </w:rPr>
        <w:t>črnohumornih</w:t>
      </w:r>
      <w:proofErr w:type="spellEnd"/>
      <w:r w:rsidRPr="00C4040E">
        <w:rPr>
          <w:rFonts w:ascii="Calibri" w:hAnsi="Calibri"/>
          <w:color w:val="000000" w:themeColor="text1"/>
          <w:sz w:val="22"/>
          <w:szCs w:val="22"/>
        </w:rPr>
        <w:t xml:space="preserve">, satiričnih, družbenokritičnih in feminističnih kratkih zgodb ter kratkih </w:t>
      </w:r>
      <w:proofErr w:type="spellStart"/>
      <w:r w:rsidRPr="00C4040E">
        <w:rPr>
          <w:rFonts w:ascii="Calibri" w:hAnsi="Calibri"/>
          <w:color w:val="000000" w:themeColor="text1"/>
          <w:sz w:val="22"/>
          <w:szCs w:val="22"/>
        </w:rPr>
        <w:t>kratkih</w:t>
      </w:r>
      <w:proofErr w:type="spellEnd"/>
      <w:r w:rsidRPr="00C4040E">
        <w:rPr>
          <w:rFonts w:ascii="Calibri" w:hAnsi="Calibri"/>
          <w:color w:val="000000" w:themeColor="text1"/>
          <w:sz w:val="22"/>
          <w:szCs w:val="22"/>
        </w:rPr>
        <w:t xml:space="preserve"> zgodb, ki </w:t>
      </w:r>
      <w:proofErr w:type="spellStart"/>
      <w:r w:rsidRPr="00C4040E">
        <w:rPr>
          <w:rFonts w:ascii="Calibri" w:hAnsi="Calibri"/>
          <w:color w:val="000000" w:themeColor="text1"/>
          <w:sz w:val="22"/>
          <w:szCs w:val="22"/>
        </w:rPr>
        <w:t>prevprašujejo</w:t>
      </w:r>
      <w:proofErr w:type="spellEnd"/>
      <w:r w:rsidRPr="00C4040E">
        <w:rPr>
          <w:rFonts w:ascii="Calibri" w:hAnsi="Calibri"/>
          <w:color w:val="000000" w:themeColor="text1"/>
          <w:sz w:val="22"/>
          <w:szCs w:val="22"/>
        </w:rPr>
        <w:t xml:space="preserve"> položaj posameznikov, umetnic, starostnikov</w:t>
      </w:r>
    </w:p>
    <w:p w:rsidR="00C4040E" w:rsidRPr="00C4040E" w:rsidRDefault="00C4040E" w:rsidP="00C4040E">
      <w:pPr>
        <w:jc w:val="both"/>
        <w:rPr>
          <w:rFonts w:ascii="Calibri" w:hAnsi="Calibri"/>
          <w:color w:val="000000" w:themeColor="text1"/>
          <w:sz w:val="22"/>
          <w:szCs w:val="22"/>
        </w:rPr>
      </w:pPr>
      <w:r w:rsidRPr="00C4040E">
        <w:rPr>
          <w:rFonts w:ascii="Calibri" w:hAnsi="Calibri"/>
          <w:color w:val="000000" w:themeColor="text1"/>
          <w:sz w:val="22"/>
          <w:szCs w:val="22"/>
        </w:rPr>
        <w:t>in starostnic in ženske v sodobni družbi.</w:t>
      </w:r>
    </w:p>
    <w:p w:rsidR="00C4040E" w:rsidRPr="00C4040E" w:rsidRDefault="00C4040E" w:rsidP="00C4040E">
      <w:pPr>
        <w:jc w:val="both"/>
        <w:rPr>
          <w:rFonts w:ascii="Calibri" w:hAnsi="Calibri"/>
          <w:color w:val="000000" w:themeColor="text1"/>
          <w:sz w:val="22"/>
          <w:szCs w:val="22"/>
        </w:rPr>
      </w:pPr>
    </w:p>
    <w:p w:rsidR="00C4040E" w:rsidRPr="00C4040E" w:rsidRDefault="00C4040E" w:rsidP="00C4040E">
      <w:pPr>
        <w:jc w:val="both"/>
        <w:rPr>
          <w:rFonts w:ascii="Calibri" w:hAnsi="Calibri"/>
          <w:color w:val="000000" w:themeColor="text1"/>
          <w:sz w:val="22"/>
          <w:szCs w:val="22"/>
        </w:rPr>
      </w:pPr>
      <w:r w:rsidRPr="00C4040E">
        <w:rPr>
          <w:rFonts w:ascii="Calibri" w:hAnsi="Calibri"/>
          <w:color w:val="000000" w:themeColor="text1"/>
          <w:sz w:val="22"/>
          <w:szCs w:val="22"/>
        </w:rPr>
        <w:t>Srečni konci secirajo naše odnose, čustva, položaje in eksistencialne lege. Slogovno raznorodna besedila kažejo ves razpon avtoričine pripovedne veščine: od prvoosebnih izpovedi, ki skušajo ujeti pripovedovalkin miselni tok, in poetičnih drobcev vsakdanjika ali liričnih refleksij do dialoških, skoraj scenarističnih scen, aforističnih okruškov ter daljših zgodb s presenetljivim zasukom ali pač samo izzvenevanjem, ki sledi neizbežni rutini življenja.</w:t>
      </w:r>
    </w:p>
    <w:p w:rsidR="00C4040E" w:rsidRPr="00C4040E" w:rsidRDefault="00C4040E" w:rsidP="00C4040E">
      <w:pPr>
        <w:autoSpaceDE w:val="0"/>
        <w:autoSpaceDN w:val="0"/>
        <w:adjustRightInd w:val="0"/>
        <w:jc w:val="both"/>
        <w:rPr>
          <w:rFonts w:asciiTheme="minorHAnsi" w:eastAsiaTheme="minorHAnsi" w:hAnsiTheme="minorHAnsi" w:cstheme="minorHAnsi"/>
          <w:b/>
          <w:color w:val="000000" w:themeColor="text1"/>
          <w:sz w:val="22"/>
          <w:szCs w:val="22"/>
          <w:lang w:eastAsia="en-US"/>
        </w:rPr>
      </w:pPr>
    </w:p>
    <w:p w:rsidR="00C4040E" w:rsidRPr="00C4040E" w:rsidRDefault="00C4040E" w:rsidP="00C4040E">
      <w:pPr>
        <w:autoSpaceDE w:val="0"/>
        <w:autoSpaceDN w:val="0"/>
        <w:adjustRightInd w:val="0"/>
        <w:jc w:val="both"/>
        <w:rPr>
          <w:rFonts w:asciiTheme="minorHAnsi" w:eastAsiaTheme="minorHAnsi" w:hAnsiTheme="minorHAnsi" w:cstheme="minorHAnsi"/>
          <w:b/>
          <w:color w:val="000000" w:themeColor="text1"/>
          <w:sz w:val="22"/>
          <w:szCs w:val="22"/>
          <w:lang w:eastAsia="en-US"/>
        </w:rPr>
      </w:pPr>
      <w:r w:rsidRPr="00C4040E">
        <w:rPr>
          <w:rFonts w:asciiTheme="minorHAnsi" w:eastAsiaTheme="minorHAnsi" w:hAnsiTheme="minorHAnsi" w:cstheme="minorHAnsi"/>
          <w:b/>
          <w:color w:val="000000" w:themeColor="text1"/>
          <w:sz w:val="22"/>
          <w:szCs w:val="22"/>
          <w:lang w:eastAsia="en-US"/>
        </w:rPr>
        <w:t>O avtorju</w:t>
      </w:r>
    </w:p>
    <w:p w:rsidR="00C4040E" w:rsidRDefault="00C4040E" w:rsidP="00C4040E">
      <w:pPr>
        <w:autoSpaceDE w:val="0"/>
        <w:autoSpaceDN w:val="0"/>
        <w:adjustRightInd w:val="0"/>
        <w:jc w:val="both"/>
        <w:rPr>
          <w:rFonts w:asciiTheme="minorHAnsi" w:eastAsiaTheme="minorHAnsi" w:hAnsiTheme="minorHAnsi" w:cstheme="minorHAnsi"/>
          <w:color w:val="000000" w:themeColor="text1"/>
          <w:sz w:val="22"/>
          <w:szCs w:val="22"/>
          <w:lang w:eastAsia="en-US"/>
        </w:rPr>
      </w:pPr>
      <w:r w:rsidRPr="00C4040E">
        <w:rPr>
          <w:rFonts w:asciiTheme="minorHAnsi" w:eastAsiaTheme="minorHAnsi" w:hAnsiTheme="minorHAnsi" w:cstheme="minorHAnsi"/>
          <w:color w:val="000000" w:themeColor="text1"/>
          <w:sz w:val="22"/>
          <w:szCs w:val="22"/>
          <w:lang w:eastAsia="en-US"/>
        </w:rPr>
        <w:t xml:space="preserve">Neli </w:t>
      </w:r>
      <w:proofErr w:type="spellStart"/>
      <w:r w:rsidRPr="00C4040E">
        <w:rPr>
          <w:rFonts w:asciiTheme="minorHAnsi" w:eastAsiaTheme="minorHAnsi" w:hAnsiTheme="minorHAnsi" w:cstheme="minorHAnsi"/>
          <w:color w:val="000000" w:themeColor="text1"/>
          <w:sz w:val="22"/>
          <w:szCs w:val="22"/>
          <w:lang w:eastAsia="en-US"/>
        </w:rPr>
        <w:t>Filipić</w:t>
      </w:r>
      <w:proofErr w:type="spellEnd"/>
      <w:r w:rsidRPr="00C4040E">
        <w:rPr>
          <w:rFonts w:asciiTheme="minorHAnsi" w:eastAsiaTheme="minorHAnsi" w:hAnsiTheme="minorHAnsi" w:cstheme="minorHAnsi"/>
          <w:color w:val="000000" w:themeColor="text1"/>
          <w:sz w:val="22"/>
          <w:szCs w:val="22"/>
          <w:lang w:eastAsia="en-US"/>
        </w:rPr>
        <w:t xml:space="preserve"> je avtorica številnih odličnih mladinskih del, nazadnje je pri Cankarjevi založbi izšel roman Fronta (2021). Srečni konci so njena prva knjiga za odrasle.</w:t>
      </w:r>
    </w:p>
    <w:p w:rsidR="003B7804" w:rsidRDefault="003B7804" w:rsidP="00C4040E">
      <w:pPr>
        <w:autoSpaceDE w:val="0"/>
        <w:autoSpaceDN w:val="0"/>
        <w:adjustRightInd w:val="0"/>
        <w:jc w:val="both"/>
        <w:rPr>
          <w:rFonts w:asciiTheme="minorHAnsi" w:eastAsiaTheme="minorHAnsi" w:hAnsiTheme="minorHAnsi" w:cstheme="minorHAnsi"/>
          <w:color w:val="000000" w:themeColor="text1"/>
          <w:sz w:val="22"/>
          <w:szCs w:val="22"/>
          <w:lang w:eastAsia="en-US"/>
        </w:rPr>
      </w:pPr>
    </w:p>
    <w:p w:rsidR="00C4040E" w:rsidRPr="00984753" w:rsidRDefault="00C4040E" w:rsidP="00C4040E">
      <w:pPr>
        <w:pBdr>
          <w:bottom w:val="single" w:sz="4" w:space="2" w:color="auto"/>
        </w:pBdr>
        <w:jc w:val="both"/>
        <w:rPr>
          <w:rFonts w:asciiTheme="minorHAnsi" w:hAnsiTheme="minorHAnsi" w:cstheme="minorHAnsi"/>
          <w:sz w:val="22"/>
          <w:szCs w:val="22"/>
        </w:rPr>
      </w:pPr>
    </w:p>
    <w:p w:rsidR="00C4040E" w:rsidRPr="00C4040E" w:rsidRDefault="00C4040E" w:rsidP="00C4040E">
      <w:pPr>
        <w:autoSpaceDE w:val="0"/>
        <w:autoSpaceDN w:val="0"/>
        <w:adjustRightInd w:val="0"/>
        <w:jc w:val="both"/>
        <w:rPr>
          <w:rFonts w:asciiTheme="minorHAnsi" w:eastAsiaTheme="minorHAnsi" w:hAnsiTheme="minorHAnsi" w:cstheme="minorHAnsi"/>
          <w:color w:val="000000" w:themeColor="text1"/>
          <w:sz w:val="22"/>
          <w:szCs w:val="22"/>
          <w:lang w:eastAsia="en-US"/>
        </w:rPr>
      </w:pPr>
    </w:p>
    <w:p w:rsidR="00C4040E" w:rsidRPr="00C4040E" w:rsidRDefault="0038566E" w:rsidP="00C4040E">
      <w:pPr>
        <w:jc w:val="both"/>
        <w:rPr>
          <w:rFonts w:ascii="Calibri" w:hAnsi="Calibri"/>
          <w:b/>
          <w:color w:val="000000" w:themeColor="text1"/>
          <w:sz w:val="22"/>
          <w:szCs w:val="22"/>
        </w:rPr>
      </w:pPr>
      <w:r>
        <w:rPr>
          <w:rStyle w:val="Navaden"/>
          <w:noProof/>
          <w:snapToGrid w:val="0"/>
          <w:color w:val="000000"/>
          <w:w w:val="0"/>
          <w:sz w:val="0"/>
          <w:szCs w:val="0"/>
          <w:u w:color="000000"/>
          <w:bdr w:val="none" w:sz="0" w:space="0" w:color="000000"/>
          <w:shd w:val="clear" w:color="000000" w:fill="000000"/>
        </w:rPr>
        <w:drawing>
          <wp:anchor distT="0" distB="0" distL="114300" distR="114300" simplePos="0" relativeHeight="251663360" behindDoc="0" locked="0" layoutInCell="1" allowOverlap="1">
            <wp:simplePos x="0" y="0"/>
            <wp:positionH relativeFrom="margin">
              <wp:align>right</wp:align>
            </wp:positionH>
            <wp:positionV relativeFrom="paragraph">
              <wp:posOffset>7620</wp:posOffset>
            </wp:positionV>
            <wp:extent cx="963295" cy="1438910"/>
            <wp:effectExtent l="19050" t="19050" r="27305" b="2794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3295" cy="1438910"/>
                    </a:xfrm>
                    <a:prstGeom prst="rect">
                      <a:avLst/>
                    </a:prstGeom>
                    <a:noFill/>
                    <a:ln>
                      <a:solidFill>
                        <a:schemeClr val="tx1"/>
                      </a:solidFill>
                    </a:ln>
                  </pic:spPr>
                </pic:pic>
              </a:graphicData>
            </a:graphic>
          </wp:anchor>
        </w:drawing>
      </w:r>
      <w:r w:rsidR="00C4040E" w:rsidRPr="00C4040E">
        <w:rPr>
          <w:rFonts w:ascii="Calibri" w:hAnsi="Calibri"/>
          <w:b/>
          <w:color w:val="000000" w:themeColor="text1"/>
          <w:sz w:val="22"/>
          <w:szCs w:val="22"/>
        </w:rPr>
        <w:t>DOGODEK IN DRUGA BESEDILA</w:t>
      </w:r>
      <w:r w:rsidRPr="0038566E">
        <w:rPr>
          <w:rStyle w:val="Navaden"/>
          <w:snapToGrid w:val="0"/>
          <w:color w:val="000000"/>
          <w:w w:val="0"/>
          <w:sz w:val="0"/>
          <w:szCs w:val="0"/>
          <w:u w:color="000000"/>
          <w:bdr w:val="none" w:sz="0" w:space="0" w:color="000000"/>
          <w:shd w:val="clear" w:color="000000" w:fill="000000"/>
          <w:lang w:val="x-none" w:eastAsia="x-none" w:bidi="x-none"/>
        </w:rPr>
        <w:t xml:space="preserve"> </w:t>
      </w:r>
    </w:p>
    <w:p w:rsidR="00C4040E" w:rsidRPr="00C4040E" w:rsidRDefault="00C4040E" w:rsidP="00C4040E">
      <w:pPr>
        <w:jc w:val="both"/>
        <w:rPr>
          <w:rFonts w:ascii="Calibri" w:hAnsi="Calibri" w:cs="Calibri"/>
          <w:b/>
          <w:color w:val="000000" w:themeColor="text1"/>
          <w:sz w:val="22"/>
          <w:szCs w:val="22"/>
        </w:rPr>
      </w:pPr>
      <w:proofErr w:type="spellStart"/>
      <w:r w:rsidRPr="00C4040E">
        <w:rPr>
          <w:rFonts w:ascii="Calibri" w:hAnsi="Calibri" w:cs="Calibri"/>
          <w:b/>
          <w:color w:val="000000" w:themeColor="text1"/>
          <w:sz w:val="22"/>
          <w:szCs w:val="22"/>
        </w:rPr>
        <w:t>Annie</w:t>
      </w:r>
      <w:proofErr w:type="spellEnd"/>
      <w:r w:rsidRPr="00C4040E">
        <w:rPr>
          <w:rFonts w:ascii="Calibri" w:hAnsi="Calibri" w:cs="Calibri"/>
          <w:b/>
          <w:color w:val="000000" w:themeColor="text1"/>
          <w:sz w:val="22"/>
          <w:szCs w:val="22"/>
        </w:rPr>
        <w:t xml:space="preserve"> </w:t>
      </w:r>
      <w:proofErr w:type="spellStart"/>
      <w:r w:rsidRPr="00C4040E">
        <w:rPr>
          <w:rFonts w:ascii="Calibri" w:hAnsi="Calibri" w:cs="Calibri"/>
          <w:b/>
          <w:color w:val="000000" w:themeColor="text1"/>
          <w:sz w:val="22"/>
          <w:szCs w:val="22"/>
        </w:rPr>
        <w:t>Ernaux</w:t>
      </w:r>
      <w:proofErr w:type="spellEnd"/>
      <w:r w:rsidRPr="00C4040E">
        <w:rPr>
          <w:rFonts w:ascii="Calibri" w:hAnsi="Calibri" w:cs="Calibri"/>
          <w:b/>
          <w:color w:val="000000" w:themeColor="text1"/>
          <w:sz w:val="22"/>
          <w:szCs w:val="22"/>
        </w:rPr>
        <w:t xml:space="preserve"> </w:t>
      </w:r>
    </w:p>
    <w:p w:rsidR="00C4040E" w:rsidRPr="00C4040E" w:rsidRDefault="00C4040E" w:rsidP="00C4040E">
      <w:pPr>
        <w:jc w:val="both"/>
        <w:rPr>
          <w:rFonts w:ascii="Calibri" w:hAnsi="Calibri" w:cs="Calibri"/>
          <w:i/>
          <w:color w:val="000000" w:themeColor="text1"/>
          <w:sz w:val="22"/>
          <w:szCs w:val="22"/>
        </w:rPr>
      </w:pPr>
      <w:r w:rsidRPr="00C4040E">
        <w:rPr>
          <w:rFonts w:ascii="Calibri" w:hAnsi="Calibri" w:cs="Calibri"/>
          <w:i/>
          <w:color w:val="000000" w:themeColor="text1"/>
          <w:sz w:val="22"/>
          <w:szCs w:val="22"/>
        </w:rPr>
        <w:t>Prevod: Suzana Koncut</w:t>
      </w:r>
    </w:p>
    <w:p w:rsidR="00C4040E" w:rsidRPr="00C4040E" w:rsidRDefault="00C4040E" w:rsidP="00C4040E">
      <w:pPr>
        <w:jc w:val="both"/>
        <w:rPr>
          <w:rFonts w:ascii="Calibri" w:hAnsi="Calibri"/>
          <w:i/>
          <w:color w:val="000000" w:themeColor="text1"/>
          <w:sz w:val="22"/>
          <w:szCs w:val="22"/>
        </w:rPr>
      </w:pPr>
      <w:r w:rsidRPr="00C4040E">
        <w:rPr>
          <w:rFonts w:ascii="Calibri" w:hAnsi="Calibri"/>
          <w:i/>
          <w:color w:val="000000" w:themeColor="text1"/>
          <w:sz w:val="22"/>
          <w:szCs w:val="22"/>
        </w:rPr>
        <w:t>Zbirka: Kondor</w:t>
      </w:r>
    </w:p>
    <w:p w:rsidR="00C4040E" w:rsidRDefault="00C4040E" w:rsidP="00C4040E">
      <w:pPr>
        <w:jc w:val="both"/>
        <w:rPr>
          <w:rFonts w:ascii="Calibri" w:hAnsi="Calibri" w:cs="Arial"/>
          <w:b/>
          <w:bCs/>
          <w:color w:val="000000" w:themeColor="text1"/>
          <w:sz w:val="22"/>
          <w:szCs w:val="22"/>
        </w:rPr>
      </w:pPr>
      <w:r w:rsidRPr="00C4040E">
        <w:rPr>
          <w:rFonts w:ascii="Calibri" w:hAnsi="Calibri" w:cs="Arial"/>
          <w:b/>
          <w:bCs/>
          <w:color w:val="000000" w:themeColor="text1"/>
          <w:sz w:val="22"/>
          <w:szCs w:val="22"/>
        </w:rPr>
        <w:t>MKZ</w:t>
      </w:r>
    </w:p>
    <w:p w:rsidR="00C4040E" w:rsidRPr="00C4040E" w:rsidRDefault="00C4040E" w:rsidP="00C4040E">
      <w:pPr>
        <w:jc w:val="both"/>
        <w:rPr>
          <w:rFonts w:ascii="Calibri" w:hAnsi="Calibri"/>
          <w:i/>
          <w:color w:val="000000" w:themeColor="text1"/>
          <w:sz w:val="16"/>
          <w:szCs w:val="16"/>
        </w:rPr>
      </w:pPr>
    </w:p>
    <w:p w:rsidR="00C4040E" w:rsidRPr="00C4040E" w:rsidRDefault="00C4040E" w:rsidP="00C4040E">
      <w:pPr>
        <w:jc w:val="both"/>
        <w:rPr>
          <w:rFonts w:ascii="Calibri" w:hAnsi="Calibri"/>
          <w:color w:val="000000" w:themeColor="text1"/>
          <w:sz w:val="16"/>
          <w:szCs w:val="16"/>
        </w:rPr>
      </w:pPr>
      <w:r w:rsidRPr="00C4040E">
        <w:rPr>
          <w:rFonts w:ascii="Calibri" w:hAnsi="Calibri"/>
          <w:color w:val="000000" w:themeColor="text1"/>
          <w:sz w:val="16"/>
          <w:szCs w:val="16"/>
        </w:rPr>
        <w:t>ISBN/EAN: 9789610173472</w:t>
      </w:r>
    </w:p>
    <w:p w:rsidR="00C4040E" w:rsidRPr="00C4040E" w:rsidRDefault="00C4040E" w:rsidP="00C4040E">
      <w:pPr>
        <w:jc w:val="both"/>
        <w:rPr>
          <w:rFonts w:ascii="Calibri" w:hAnsi="Calibri"/>
          <w:color w:val="000000" w:themeColor="text1"/>
          <w:sz w:val="16"/>
          <w:szCs w:val="16"/>
        </w:rPr>
      </w:pPr>
      <w:r w:rsidRPr="00C4040E">
        <w:rPr>
          <w:rFonts w:ascii="Calibri" w:hAnsi="Calibri"/>
          <w:color w:val="000000" w:themeColor="text1"/>
          <w:sz w:val="16"/>
          <w:szCs w:val="16"/>
        </w:rPr>
        <w:t>Število strani: 192</w:t>
      </w:r>
    </w:p>
    <w:p w:rsidR="00C4040E" w:rsidRPr="00C4040E" w:rsidRDefault="00C4040E" w:rsidP="00C4040E">
      <w:pPr>
        <w:jc w:val="both"/>
        <w:rPr>
          <w:rFonts w:ascii="Calibri" w:hAnsi="Calibri"/>
          <w:color w:val="000000" w:themeColor="text1"/>
          <w:sz w:val="16"/>
          <w:szCs w:val="16"/>
        </w:rPr>
      </w:pPr>
      <w:r w:rsidRPr="00C4040E">
        <w:rPr>
          <w:rFonts w:ascii="Calibri" w:hAnsi="Calibri"/>
          <w:color w:val="000000" w:themeColor="text1"/>
          <w:sz w:val="16"/>
          <w:szCs w:val="16"/>
        </w:rPr>
        <w:t>Mere (mm): 128 x 188 x 19</w:t>
      </w:r>
    </w:p>
    <w:p w:rsidR="00C4040E" w:rsidRPr="00C4040E" w:rsidRDefault="00C4040E" w:rsidP="00C4040E">
      <w:pPr>
        <w:jc w:val="both"/>
        <w:rPr>
          <w:rFonts w:ascii="Calibri" w:hAnsi="Calibri"/>
          <w:color w:val="000000" w:themeColor="text1"/>
          <w:sz w:val="16"/>
          <w:szCs w:val="16"/>
        </w:rPr>
      </w:pPr>
      <w:r w:rsidRPr="00C4040E">
        <w:rPr>
          <w:rFonts w:ascii="Calibri" w:hAnsi="Calibri"/>
          <w:color w:val="000000" w:themeColor="text1"/>
          <w:sz w:val="16"/>
          <w:szCs w:val="16"/>
        </w:rPr>
        <w:t>Teža (g): 298</w:t>
      </w:r>
    </w:p>
    <w:p w:rsidR="00C4040E" w:rsidRPr="00C4040E" w:rsidRDefault="00C4040E" w:rsidP="00C4040E">
      <w:pPr>
        <w:rPr>
          <w:rFonts w:ascii="Calibri" w:hAnsi="Calibri"/>
          <w:color w:val="000000" w:themeColor="text1"/>
          <w:sz w:val="16"/>
          <w:szCs w:val="16"/>
        </w:rPr>
      </w:pPr>
      <w:r w:rsidRPr="00C4040E">
        <w:rPr>
          <w:rFonts w:ascii="Calibri" w:hAnsi="Calibri"/>
          <w:color w:val="000000" w:themeColor="text1"/>
          <w:sz w:val="16"/>
          <w:szCs w:val="16"/>
        </w:rPr>
        <w:t>Vezava: trda</w:t>
      </w:r>
      <w:r w:rsidRPr="00C4040E">
        <w:rPr>
          <w:rFonts w:ascii="Calibri" w:hAnsi="Calibri"/>
          <w:b/>
          <w:color w:val="000000" w:themeColor="text1"/>
          <w:sz w:val="16"/>
          <w:szCs w:val="16"/>
        </w:rPr>
        <w:br/>
      </w:r>
      <w:r w:rsidRPr="00C4040E">
        <w:rPr>
          <w:rFonts w:ascii="Calibri" w:hAnsi="Calibri"/>
          <w:color w:val="000000" w:themeColor="text1"/>
          <w:sz w:val="16"/>
          <w:szCs w:val="16"/>
        </w:rPr>
        <w:t>Redna cena z DDV: 29,99 EUR</w:t>
      </w:r>
    </w:p>
    <w:p w:rsidR="00C4040E" w:rsidRPr="00C4040E" w:rsidRDefault="00C4040E" w:rsidP="00C4040E">
      <w:pPr>
        <w:jc w:val="both"/>
        <w:rPr>
          <w:rFonts w:ascii="Calibri" w:hAnsi="Calibri"/>
          <w:color w:val="000000" w:themeColor="text1"/>
          <w:sz w:val="16"/>
          <w:szCs w:val="16"/>
        </w:rPr>
      </w:pPr>
      <w:r w:rsidRPr="00C4040E">
        <w:rPr>
          <w:rFonts w:ascii="Calibri" w:hAnsi="Calibri"/>
          <w:color w:val="000000" w:themeColor="text1"/>
          <w:sz w:val="16"/>
          <w:szCs w:val="16"/>
        </w:rPr>
        <w:t>Datum izida: 17.11.2023</w:t>
      </w:r>
    </w:p>
    <w:p w:rsidR="00C4040E" w:rsidRPr="00C4040E" w:rsidRDefault="00C4040E" w:rsidP="00C4040E">
      <w:pPr>
        <w:jc w:val="both"/>
        <w:rPr>
          <w:rFonts w:ascii="Calibri" w:hAnsi="Calibri"/>
          <w:color w:val="000000" w:themeColor="text1"/>
          <w:sz w:val="16"/>
          <w:szCs w:val="16"/>
        </w:rPr>
      </w:pPr>
      <w:r w:rsidRPr="00C4040E">
        <w:rPr>
          <w:rFonts w:ascii="Calibri" w:hAnsi="Calibri"/>
          <w:color w:val="000000" w:themeColor="text1"/>
          <w:sz w:val="16"/>
          <w:szCs w:val="16"/>
        </w:rPr>
        <w:t>Prvi prodajni dan: 17.11.2023</w:t>
      </w:r>
    </w:p>
    <w:p w:rsidR="00C4040E" w:rsidRPr="00C4040E" w:rsidRDefault="00C4040E" w:rsidP="00C4040E">
      <w:pPr>
        <w:pStyle w:val="Default"/>
        <w:jc w:val="both"/>
        <w:rPr>
          <w:rFonts w:ascii="Calibri" w:hAnsi="Calibri" w:cs="Calibri"/>
          <w:color w:val="auto"/>
          <w:sz w:val="22"/>
          <w:szCs w:val="22"/>
        </w:rPr>
      </w:pPr>
    </w:p>
    <w:p w:rsidR="00C4040E" w:rsidRPr="00C4040E" w:rsidRDefault="00C4040E" w:rsidP="00C4040E">
      <w:pPr>
        <w:autoSpaceDE w:val="0"/>
        <w:autoSpaceDN w:val="0"/>
        <w:adjustRightInd w:val="0"/>
        <w:jc w:val="both"/>
        <w:rPr>
          <w:rFonts w:ascii="Calibri" w:eastAsia="Calibri" w:hAnsi="Calibri" w:cs="Calibri"/>
          <w:color w:val="000000"/>
          <w:sz w:val="22"/>
          <w:szCs w:val="22"/>
        </w:rPr>
      </w:pPr>
      <w:r w:rsidRPr="00C4040E">
        <w:rPr>
          <w:rFonts w:ascii="Calibri" w:eastAsia="Calibri" w:hAnsi="Calibri" w:cs="Calibri"/>
          <w:color w:val="000000"/>
          <w:sz w:val="22"/>
          <w:szCs w:val="22"/>
        </w:rPr>
        <w:t xml:space="preserve">Tri kratka, gosta, skorajda surova besedila, vključena v to knjigo, pripadajo drugemu polu globoko osebne izkušnje, ki pa jo nevtralna, objektivna, hoteno </w:t>
      </w:r>
      <w:proofErr w:type="spellStart"/>
      <w:r w:rsidRPr="00C4040E">
        <w:rPr>
          <w:rFonts w:ascii="Calibri" w:eastAsia="Calibri" w:hAnsi="Calibri" w:cs="Calibri"/>
          <w:color w:val="000000"/>
          <w:sz w:val="22"/>
          <w:szCs w:val="22"/>
        </w:rPr>
        <w:t>neemocionalna</w:t>
      </w:r>
      <w:proofErr w:type="spellEnd"/>
      <w:r w:rsidRPr="00C4040E">
        <w:rPr>
          <w:rFonts w:ascii="Calibri" w:eastAsia="Calibri" w:hAnsi="Calibri" w:cs="Calibri"/>
          <w:color w:val="000000"/>
          <w:sz w:val="22"/>
          <w:szCs w:val="22"/>
        </w:rPr>
        <w:t xml:space="preserve"> pisava razkriva v njeni običajnosti, univerzalnosti.</w:t>
      </w:r>
    </w:p>
    <w:p w:rsidR="00C4040E" w:rsidRPr="00C4040E" w:rsidRDefault="00C4040E" w:rsidP="00C4040E">
      <w:pPr>
        <w:autoSpaceDE w:val="0"/>
        <w:autoSpaceDN w:val="0"/>
        <w:adjustRightInd w:val="0"/>
        <w:jc w:val="both"/>
        <w:rPr>
          <w:rFonts w:ascii="Calibri" w:eastAsia="Calibri" w:hAnsi="Calibri" w:cs="Calibri"/>
          <w:b/>
          <w:color w:val="000000"/>
          <w:sz w:val="22"/>
          <w:szCs w:val="22"/>
        </w:rPr>
      </w:pPr>
    </w:p>
    <w:p w:rsidR="00C4040E" w:rsidRPr="00C4040E" w:rsidRDefault="00C4040E" w:rsidP="00C4040E">
      <w:pPr>
        <w:autoSpaceDE w:val="0"/>
        <w:autoSpaceDN w:val="0"/>
        <w:adjustRightInd w:val="0"/>
        <w:jc w:val="both"/>
        <w:rPr>
          <w:rFonts w:ascii="Calibri" w:eastAsia="Calibri" w:hAnsi="Calibri" w:cs="Calibri"/>
          <w:b/>
          <w:color w:val="000000"/>
          <w:sz w:val="22"/>
          <w:szCs w:val="22"/>
        </w:rPr>
      </w:pPr>
      <w:r w:rsidRPr="00C4040E">
        <w:rPr>
          <w:rFonts w:ascii="Calibri" w:eastAsia="Calibri" w:hAnsi="Calibri" w:cs="Calibri"/>
          <w:b/>
          <w:color w:val="000000"/>
          <w:sz w:val="22"/>
          <w:szCs w:val="22"/>
        </w:rPr>
        <w:t>»Če stvari ne zapišem, potem niso dosegle svojega konca«</w:t>
      </w:r>
    </w:p>
    <w:p w:rsidR="00C4040E" w:rsidRPr="00C4040E" w:rsidRDefault="00C4040E" w:rsidP="00C4040E">
      <w:pPr>
        <w:autoSpaceDE w:val="0"/>
        <w:autoSpaceDN w:val="0"/>
        <w:adjustRightInd w:val="0"/>
        <w:jc w:val="both"/>
        <w:rPr>
          <w:rFonts w:ascii="Calibri" w:eastAsia="Calibri" w:hAnsi="Calibri" w:cs="Calibri"/>
          <w:color w:val="000000"/>
          <w:sz w:val="22"/>
          <w:szCs w:val="22"/>
        </w:rPr>
      </w:pPr>
      <w:r w:rsidRPr="00C4040E">
        <w:rPr>
          <w:rFonts w:ascii="Calibri" w:eastAsia="Calibri" w:hAnsi="Calibri" w:cs="Calibri"/>
          <w:color w:val="000000"/>
          <w:sz w:val="22"/>
          <w:szCs w:val="22"/>
        </w:rPr>
        <w:t>Zgodba se dogaja leta 1963, štiri leta pred legalizacijo peroralne kontracepcije v Franciji. Avtobiografska pripoved opisuje težave, s katerimi se sooča mlada študentka pri iskanju možnosti ilegalnega splava. Zgodba se začne s prikazovanjem, kako je v bolnišnici  čakala na rezultat serološke preiskave za HIV. Nato govori o podobni mučni izkušnji odkritja nosečnosti in posledicah, kot so skrivanje pred starši in javnostjo, iskanje zdravnika, ki bi nezakonito opravil splav, razkritje nosečnosti nekaterim bližnjim za pomoč pri splavu ter groza samega splava, kar predstavlja večji del knjige. Vnos iz njenega dnevnika okvirja dogodke od prvega trimesečja nosečnosti do splava in okrevanja.</w:t>
      </w:r>
    </w:p>
    <w:p w:rsidR="00C4040E" w:rsidRPr="00C4040E" w:rsidRDefault="00C4040E" w:rsidP="00C4040E">
      <w:pPr>
        <w:autoSpaceDE w:val="0"/>
        <w:autoSpaceDN w:val="0"/>
        <w:adjustRightInd w:val="0"/>
        <w:jc w:val="both"/>
        <w:rPr>
          <w:rFonts w:ascii="Calibri" w:eastAsia="Calibri" w:hAnsi="Calibri" w:cs="Calibri"/>
          <w:b/>
          <w:color w:val="000000"/>
          <w:sz w:val="22"/>
          <w:szCs w:val="22"/>
        </w:rPr>
      </w:pPr>
    </w:p>
    <w:p w:rsidR="00C4040E" w:rsidRPr="00C4040E" w:rsidRDefault="00C4040E" w:rsidP="00C4040E">
      <w:pPr>
        <w:pStyle w:val="Default"/>
        <w:jc w:val="both"/>
        <w:rPr>
          <w:rFonts w:ascii="Calibri" w:hAnsi="Calibri" w:cs="Calibri"/>
          <w:b/>
          <w:sz w:val="22"/>
          <w:szCs w:val="22"/>
        </w:rPr>
      </w:pPr>
      <w:r w:rsidRPr="00C4040E">
        <w:rPr>
          <w:rFonts w:ascii="Calibri" w:hAnsi="Calibri" w:cs="Calibri"/>
          <w:b/>
          <w:sz w:val="22"/>
          <w:szCs w:val="22"/>
        </w:rPr>
        <w:t>O avtorici</w:t>
      </w:r>
    </w:p>
    <w:p w:rsidR="00C4040E" w:rsidRPr="00C4040E" w:rsidRDefault="00C4040E" w:rsidP="00C4040E">
      <w:pPr>
        <w:autoSpaceDE w:val="0"/>
        <w:autoSpaceDN w:val="0"/>
        <w:adjustRightInd w:val="0"/>
        <w:jc w:val="both"/>
        <w:rPr>
          <w:rFonts w:ascii="Calibri" w:eastAsia="Calibri" w:hAnsi="Calibri" w:cs="Calibri"/>
          <w:color w:val="000000"/>
          <w:sz w:val="22"/>
          <w:szCs w:val="22"/>
          <w:shd w:val="clear" w:color="auto" w:fill="FFFFFF"/>
        </w:rPr>
      </w:pPr>
      <w:r w:rsidRPr="00C4040E">
        <w:rPr>
          <w:rFonts w:ascii="Calibri" w:eastAsia="Calibri" w:hAnsi="Calibri" w:cs="Calibri"/>
          <w:color w:val="000000"/>
          <w:sz w:val="22"/>
          <w:szCs w:val="22"/>
          <w:shd w:val="clear" w:color="auto" w:fill="FFFFFF"/>
        </w:rPr>
        <w:t xml:space="preserve">Prav presenetljivo je, kako slabo smo doslej pri nas poznali francosko pisateljico in dobitnico Nobelove nagrade za literaturo 2022 </w:t>
      </w:r>
      <w:proofErr w:type="spellStart"/>
      <w:r w:rsidRPr="00C4040E">
        <w:rPr>
          <w:rFonts w:ascii="Calibri" w:eastAsia="Calibri" w:hAnsi="Calibri" w:cs="Calibri"/>
          <w:color w:val="000000"/>
          <w:sz w:val="22"/>
          <w:szCs w:val="22"/>
          <w:shd w:val="clear" w:color="auto" w:fill="FFFFFF"/>
        </w:rPr>
        <w:t>Annie</w:t>
      </w:r>
      <w:proofErr w:type="spellEnd"/>
      <w:r w:rsidRPr="00C4040E">
        <w:rPr>
          <w:rFonts w:ascii="Calibri" w:eastAsia="Calibri" w:hAnsi="Calibri" w:cs="Calibri"/>
          <w:color w:val="000000"/>
          <w:sz w:val="22"/>
          <w:szCs w:val="22"/>
          <w:shd w:val="clear" w:color="auto" w:fill="FFFFFF"/>
        </w:rPr>
        <w:t xml:space="preserve"> </w:t>
      </w:r>
      <w:proofErr w:type="spellStart"/>
      <w:r w:rsidRPr="00C4040E">
        <w:rPr>
          <w:rFonts w:ascii="Calibri" w:eastAsia="Calibri" w:hAnsi="Calibri" w:cs="Calibri"/>
          <w:color w:val="000000"/>
          <w:sz w:val="22"/>
          <w:szCs w:val="22"/>
          <w:shd w:val="clear" w:color="auto" w:fill="FFFFFF"/>
        </w:rPr>
        <w:t>Ernaux</w:t>
      </w:r>
      <w:proofErr w:type="spellEnd"/>
      <w:r w:rsidRPr="00C4040E">
        <w:rPr>
          <w:rFonts w:ascii="Calibri" w:eastAsia="Calibri" w:hAnsi="Calibri" w:cs="Calibri"/>
          <w:color w:val="000000"/>
          <w:sz w:val="22"/>
          <w:szCs w:val="22"/>
          <w:shd w:val="clear" w:color="auto" w:fill="FFFFFF"/>
        </w:rPr>
        <w:t>. V prevodu je pred dobrimi desetimi leti izšel le njen najbolj znani roman Leta, a zdaj se bo to spremenilo, saj bosta založbi Mladinska knjiga in Cankarjeva založba v prihodnjih letih objavili izbor njenih ključnih del.</w:t>
      </w:r>
    </w:p>
    <w:p w:rsidR="00C4040E" w:rsidRDefault="00C4040E" w:rsidP="00C4040E">
      <w:pPr>
        <w:autoSpaceDE w:val="0"/>
        <w:autoSpaceDN w:val="0"/>
        <w:adjustRightInd w:val="0"/>
        <w:jc w:val="both"/>
        <w:rPr>
          <w:rFonts w:ascii="Calibri" w:eastAsia="Calibri" w:hAnsi="Calibri" w:cs="Calibri"/>
          <w:color w:val="000000"/>
          <w:sz w:val="22"/>
          <w:szCs w:val="22"/>
          <w:shd w:val="clear" w:color="auto" w:fill="FFFFFF"/>
        </w:rPr>
      </w:pPr>
      <w:proofErr w:type="spellStart"/>
      <w:r w:rsidRPr="00C4040E">
        <w:rPr>
          <w:rFonts w:ascii="Calibri" w:eastAsia="Calibri" w:hAnsi="Calibri" w:cs="Calibri"/>
          <w:color w:val="000000"/>
          <w:sz w:val="22"/>
          <w:szCs w:val="22"/>
          <w:shd w:val="clear" w:color="auto" w:fill="FFFFFF"/>
        </w:rPr>
        <w:t>Annie</w:t>
      </w:r>
      <w:proofErr w:type="spellEnd"/>
      <w:r w:rsidRPr="00C4040E">
        <w:rPr>
          <w:rFonts w:ascii="Calibri" w:eastAsia="Calibri" w:hAnsi="Calibri" w:cs="Calibri"/>
          <w:color w:val="000000"/>
          <w:sz w:val="22"/>
          <w:szCs w:val="22"/>
          <w:shd w:val="clear" w:color="auto" w:fill="FFFFFF"/>
        </w:rPr>
        <w:t xml:space="preserve"> </w:t>
      </w:r>
      <w:proofErr w:type="spellStart"/>
      <w:r w:rsidRPr="00C4040E">
        <w:rPr>
          <w:rFonts w:ascii="Calibri" w:eastAsia="Calibri" w:hAnsi="Calibri" w:cs="Calibri"/>
          <w:color w:val="000000"/>
          <w:sz w:val="22"/>
          <w:szCs w:val="22"/>
          <w:shd w:val="clear" w:color="auto" w:fill="FFFFFF"/>
        </w:rPr>
        <w:t>Ernaux</w:t>
      </w:r>
      <w:proofErr w:type="spellEnd"/>
      <w:r w:rsidRPr="00C4040E">
        <w:rPr>
          <w:rFonts w:ascii="Calibri" w:eastAsia="Calibri" w:hAnsi="Calibri" w:cs="Calibri"/>
          <w:color w:val="000000"/>
          <w:sz w:val="22"/>
          <w:szCs w:val="22"/>
          <w:shd w:val="clear" w:color="auto" w:fill="FFFFFF"/>
        </w:rPr>
        <w:t xml:space="preserve"> si je pri 22 letih obljubila: Pisala bom, da bom maščevala svojo raso, se pravi raso ljudi preprostega porekla, ki ji je pripadala. Temu je kmalu dodala še drug cilj: maščevati svoj spol s popisovanjem izkušnje ženske iz določenega okolja in določenega časa, s pisanjem o njeni pravici do enakosti, tudi v užitku. Pisateljsko delo </w:t>
      </w:r>
      <w:proofErr w:type="spellStart"/>
      <w:r w:rsidRPr="00C4040E">
        <w:rPr>
          <w:rFonts w:ascii="Calibri" w:eastAsia="Calibri" w:hAnsi="Calibri" w:cs="Calibri"/>
          <w:color w:val="000000"/>
          <w:sz w:val="22"/>
          <w:szCs w:val="22"/>
          <w:shd w:val="clear" w:color="auto" w:fill="FFFFFF"/>
        </w:rPr>
        <w:t>Annie</w:t>
      </w:r>
      <w:proofErr w:type="spellEnd"/>
      <w:r w:rsidRPr="00C4040E">
        <w:rPr>
          <w:rFonts w:ascii="Calibri" w:eastAsia="Calibri" w:hAnsi="Calibri" w:cs="Calibri"/>
          <w:color w:val="000000"/>
          <w:sz w:val="22"/>
          <w:szCs w:val="22"/>
          <w:shd w:val="clear" w:color="auto" w:fill="FFFFFF"/>
        </w:rPr>
        <w:t xml:space="preserve"> </w:t>
      </w:r>
      <w:proofErr w:type="spellStart"/>
      <w:r w:rsidRPr="00C4040E">
        <w:rPr>
          <w:rFonts w:ascii="Calibri" w:eastAsia="Calibri" w:hAnsi="Calibri" w:cs="Calibri"/>
          <w:color w:val="000000"/>
          <w:sz w:val="22"/>
          <w:szCs w:val="22"/>
          <w:shd w:val="clear" w:color="auto" w:fill="FFFFFF"/>
        </w:rPr>
        <w:t>Ernaux</w:t>
      </w:r>
      <w:proofErr w:type="spellEnd"/>
      <w:r w:rsidRPr="00C4040E">
        <w:rPr>
          <w:rFonts w:ascii="Calibri" w:eastAsia="Calibri" w:hAnsi="Calibri" w:cs="Calibri"/>
          <w:color w:val="000000"/>
          <w:sz w:val="22"/>
          <w:szCs w:val="22"/>
          <w:shd w:val="clear" w:color="auto" w:fill="FFFFFF"/>
        </w:rPr>
        <w:t xml:space="preserve"> se do danes giblje med tema dvema poloma, družbenim in skrajno intimnim. </w:t>
      </w:r>
    </w:p>
    <w:p w:rsidR="003B7804" w:rsidRDefault="003B7804" w:rsidP="00C4040E">
      <w:pPr>
        <w:autoSpaceDE w:val="0"/>
        <w:autoSpaceDN w:val="0"/>
        <w:adjustRightInd w:val="0"/>
        <w:jc w:val="both"/>
        <w:rPr>
          <w:rFonts w:ascii="Calibri" w:eastAsia="Calibri" w:hAnsi="Calibri" w:cs="Calibri"/>
          <w:color w:val="000000"/>
          <w:sz w:val="22"/>
          <w:szCs w:val="22"/>
          <w:shd w:val="clear" w:color="auto" w:fill="FFFFFF"/>
        </w:rPr>
      </w:pPr>
    </w:p>
    <w:p w:rsidR="00C4040E" w:rsidRDefault="00C4040E" w:rsidP="00C4040E">
      <w:pPr>
        <w:autoSpaceDE w:val="0"/>
        <w:autoSpaceDN w:val="0"/>
        <w:adjustRightInd w:val="0"/>
        <w:jc w:val="both"/>
        <w:rPr>
          <w:rFonts w:ascii="Calibri" w:eastAsia="Calibri" w:hAnsi="Calibri" w:cs="Calibri"/>
          <w:color w:val="000000"/>
          <w:sz w:val="22"/>
          <w:szCs w:val="22"/>
          <w:shd w:val="clear" w:color="auto" w:fill="FFFFFF"/>
        </w:rPr>
      </w:pPr>
      <w:r>
        <w:rPr>
          <w:rFonts w:ascii="Calibri" w:eastAsia="Calibri" w:hAnsi="Calibri" w:cs="Calibri"/>
          <w:color w:val="000000"/>
          <w:sz w:val="22"/>
          <w:szCs w:val="22"/>
          <w:shd w:val="clear" w:color="auto" w:fill="FFFFFF"/>
        </w:rPr>
        <w:t>__________________________________________________________________________________</w:t>
      </w:r>
    </w:p>
    <w:p w:rsidR="00FE170D" w:rsidRDefault="00FE170D" w:rsidP="00C4040E">
      <w:pPr>
        <w:jc w:val="both"/>
        <w:rPr>
          <w:rFonts w:ascii="Calibri" w:hAnsi="Calibri"/>
          <w:b/>
          <w:color w:val="000000" w:themeColor="text1"/>
          <w:sz w:val="22"/>
          <w:szCs w:val="22"/>
        </w:rPr>
      </w:pPr>
    </w:p>
    <w:p w:rsidR="00C4040E" w:rsidRPr="00C4040E" w:rsidRDefault="00FE170D" w:rsidP="00C4040E">
      <w:pPr>
        <w:jc w:val="both"/>
        <w:rPr>
          <w:rFonts w:ascii="Calibri" w:hAnsi="Calibri"/>
          <w:b/>
          <w:color w:val="000000" w:themeColor="text1"/>
          <w:sz w:val="22"/>
          <w:szCs w:val="22"/>
        </w:rPr>
      </w:pPr>
      <w:r w:rsidRPr="0038566E">
        <w:rPr>
          <w:rFonts w:ascii="Calibri" w:hAnsi="Calibri"/>
          <w:b/>
          <w:noProof/>
          <w:color w:val="000000" w:themeColor="text1"/>
          <w:sz w:val="22"/>
          <w:szCs w:val="22"/>
        </w:rPr>
        <w:drawing>
          <wp:anchor distT="0" distB="0" distL="114300" distR="114300" simplePos="0" relativeHeight="251664384" behindDoc="0" locked="0" layoutInCell="1" allowOverlap="1">
            <wp:simplePos x="0" y="0"/>
            <wp:positionH relativeFrom="margin">
              <wp:align>right</wp:align>
            </wp:positionH>
            <wp:positionV relativeFrom="paragraph">
              <wp:posOffset>28575</wp:posOffset>
            </wp:positionV>
            <wp:extent cx="1029335" cy="1439545"/>
            <wp:effectExtent l="19050" t="19050" r="18415" b="27305"/>
            <wp:wrapNone/>
            <wp:docPr id="11" name="Slika 11" descr="\\fileserver1\skupni2\Podrocje prodaje\Tedenske novosti\2023\x - TEDENSKE NOVOSTI DELOVNA - NE BRIŠI\17 11 2023\02 - E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1\skupni2\Podrocje prodaje\Tedenske novosti\2023\x - TEDENSKE NOVOSTI DELOVNA - NE BRIŠI\17 11 2023\02 - Edin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9335" cy="1439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4040E" w:rsidRPr="00C4040E">
        <w:rPr>
          <w:rFonts w:ascii="Calibri" w:hAnsi="Calibri"/>
          <w:b/>
          <w:color w:val="000000" w:themeColor="text1"/>
          <w:sz w:val="22"/>
          <w:szCs w:val="22"/>
        </w:rPr>
        <w:t>EDINA</w:t>
      </w:r>
      <w:r w:rsidR="0038566E" w:rsidRPr="0038566E">
        <w:rPr>
          <w:rStyle w:val="Navaden"/>
          <w:snapToGrid w:val="0"/>
          <w:color w:val="000000"/>
          <w:w w:val="0"/>
          <w:sz w:val="0"/>
          <w:szCs w:val="0"/>
          <w:u w:color="000000"/>
          <w:bdr w:val="none" w:sz="0" w:space="0" w:color="000000"/>
          <w:shd w:val="clear" w:color="000000" w:fill="000000"/>
          <w:lang w:val="x-none" w:eastAsia="x-none" w:bidi="x-none"/>
        </w:rPr>
        <w:t xml:space="preserve"> </w:t>
      </w:r>
    </w:p>
    <w:p w:rsidR="00C4040E" w:rsidRPr="005A7E11" w:rsidRDefault="00C4040E" w:rsidP="00C4040E">
      <w:pPr>
        <w:jc w:val="both"/>
        <w:rPr>
          <w:rFonts w:ascii="Calibri" w:hAnsi="Calibri"/>
          <w:b/>
          <w:i/>
          <w:color w:val="000000" w:themeColor="text1"/>
          <w:sz w:val="22"/>
          <w:szCs w:val="22"/>
        </w:rPr>
      </w:pPr>
      <w:r w:rsidRPr="005A7E11">
        <w:rPr>
          <w:rFonts w:ascii="Calibri" w:hAnsi="Calibri" w:cs="Calibri"/>
          <w:b/>
          <w:i/>
          <w:color w:val="000000" w:themeColor="text1"/>
          <w:sz w:val="22"/>
          <w:szCs w:val="22"/>
        </w:rPr>
        <w:t>Davorka Štefanec</w:t>
      </w:r>
    </w:p>
    <w:p w:rsidR="00C4040E" w:rsidRPr="00C4040E" w:rsidRDefault="00C4040E" w:rsidP="00C4040E">
      <w:pPr>
        <w:jc w:val="both"/>
        <w:rPr>
          <w:rFonts w:ascii="Calibri" w:hAnsi="Calibri"/>
          <w:i/>
          <w:color w:val="000000" w:themeColor="text1"/>
          <w:sz w:val="22"/>
          <w:szCs w:val="22"/>
        </w:rPr>
      </w:pPr>
      <w:r w:rsidRPr="00C4040E">
        <w:rPr>
          <w:rFonts w:ascii="Calibri" w:hAnsi="Calibri"/>
          <w:i/>
          <w:color w:val="000000" w:themeColor="text1"/>
          <w:sz w:val="22"/>
          <w:szCs w:val="22"/>
        </w:rPr>
        <w:t>Zbirka: Srednji svet</w:t>
      </w:r>
    </w:p>
    <w:p w:rsidR="00C4040E" w:rsidRPr="00C4040E" w:rsidRDefault="00C4040E" w:rsidP="00C4040E">
      <w:pPr>
        <w:jc w:val="both"/>
        <w:rPr>
          <w:rFonts w:ascii="Calibri" w:hAnsi="Calibri" w:cs="Arial"/>
          <w:b/>
          <w:bCs/>
          <w:color w:val="000000" w:themeColor="text1"/>
          <w:sz w:val="22"/>
          <w:szCs w:val="22"/>
        </w:rPr>
      </w:pPr>
      <w:r w:rsidRPr="00C4040E">
        <w:rPr>
          <w:rFonts w:ascii="Calibri" w:hAnsi="Calibri" w:cs="Arial"/>
          <w:b/>
          <w:bCs/>
          <w:color w:val="000000" w:themeColor="text1"/>
          <w:sz w:val="22"/>
          <w:szCs w:val="22"/>
        </w:rPr>
        <w:t>MKZ</w:t>
      </w:r>
    </w:p>
    <w:p w:rsidR="00C4040E" w:rsidRPr="00C4040E" w:rsidRDefault="00C4040E" w:rsidP="00C4040E">
      <w:pPr>
        <w:jc w:val="both"/>
        <w:rPr>
          <w:rFonts w:ascii="Calibri" w:hAnsi="Calibri"/>
          <w:i/>
          <w:color w:val="000000" w:themeColor="text1"/>
          <w:sz w:val="18"/>
          <w:szCs w:val="18"/>
        </w:rPr>
      </w:pPr>
    </w:p>
    <w:p w:rsidR="00C4040E" w:rsidRPr="005A7E11" w:rsidRDefault="00C4040E" w:rsidP="00C4040E">
      <w:pPr>
        <w:jc w:val="both"/>
        <w:rPr>
          <w:rFonts w:ascii="Calibri" w:hAnsi="Calibri"/>
          <w:color w:val="000000" w:themeColor="text1"/>
          <w:sz w:val="16"/>
          <w:szCs w:val="16"/>
        </w:rPr>
      </w:pPr>
      <w:r w:rsidRPr="005A7E11">
        <w:rPr>
          <w:rFonts w:ascii="Calibri" w:hAnsi="Calibri"/>
          <w:color w:val="000000" w:themeColor="text1"/>
          <w:sz w:val="16"/>
          <w:szCs w:val="16"/>
        </w:rPr>
        <w:t>ISBN/EAN: 9789610173465</w:t>
      </w:r>
    </w:p>
    <w:p w:rsidR="00C4040E" w:rsidRPr="005A7E11" w:rsidRDefault="00C4040E" w:rsidP="00C4040E">
      <w:pPr>
        <w:jc w:val="both"/>
        <w:rPr>
          <w:rFonts w:ascii="Calibri" w:hAnsi="Calibri"/>
          <w:color w:val="000000" w:themeColor="text1"/>
          <w:sz w:val="16"/>
          <w:szCs w:val="16"/>
        </w:rPr>
      </w:pPr>
      <w:r w:rsidRPr="005A7E11">
        <w:rPr>
          <w:rFonts w:ascii="Calibri" w:hAnsi="Calibri"/>
          <w:color w:val="000000" w:themeColor="text1"/>
          <w:sz w:val="16"/>
          <w:szCs w:val="16"/>
        </w:rPr>
        <w:t>Mere (mm): 148 x 208 x 27</w:t>
      </w:r>
    </w:p>
    <w:p w:rsidR="00C4040E" w:rsidRPr="005A7E11" w:rsidRDefault="00C4040E" w:rsidP="00C4040E">
      <w:pPr>
        <w:jc w:val="both"/>
        <w:rPr>
          <w:rFonts w:ascii="Calibri" w:hAnsi="Calibri"/>
          <w:color w:val="000000" w:themeColor="text1"/>
          <w:sz w:val="16"/>
          <w:szCs w:val="16"/>
        </w:rPr>
      </w:pPr>
      <w:r w:rsidRPr="005A7E11">
        <w:rPr>
          <w:rFonts w:ascii="Calibri" w:hAnsi="Calibri"/>
          <w:color w:val="000000" w:themeColor="text1"/>
          <w:sz w:val="16"/>
          <w:szCs w:val="16"/>
        </w:rPr>
        <w:t>Število strani: 312</w:t>
      </w:r>
    </w:p>
    <w:p w:rsidR="00C4040E" w:rsidRPr="005A7E11" w:rsidRDefault="00C4040E" w:rsidP="00C4040E">
      <w:pPr>
        <w:jc w:val="both"/>
        <w:rPr>
          <w:rFonts w:ascii="Calibri" w:hAnsi="Calibri"/>
          <w:color w:val="000000" w:themeColor="text1"/>
          <w:sz w:val="16"/>
          <w:szCs w:val="16"/>
        </w:rPr>
      </w:pPr>
      <w:r w:rsidRPr="005A7E11">
        <w:rPr>
          <w:rFonts w:ascii="Calibri" w:hAnsi="Calibri"/>
          <w:color w:val="000000" w:themeColor="text1"/>
          <w:sz w:val="16"/>
          <w:szCs w:val="16"/>
        </w:rPr>
        <w:t>Teža (g): 406</w:t>
      </w:r>
    </w:p>
    <w:p w:rsidR="00C4040E" w:rsidRPr="005A7E11" w:rsidRDefault="00C4040E" w:rsidP="00C4040E">
      <w:pPr>
        <w:rPr>
          <w:rFonts w:ascii="Calibri" w:hAnsi="Calibri"/>
          <w:color w:val="000000" w:themeColor="text1"/>
          <w:sz w:val="16"/>
          <w:szCs w:val="16"/>
        </w:rPr>
      </w:pPr>
      <w:r w:rsidRPr="005A7E11">
        <w:rPr>
          <w:rFonts w:ascii="Calibri" w:hAnsi="Calibri"/>
          <w:color w:val="000000" w:themeColor="text1"/>
          <w:sz w:val="16"/>
          <w:szCs w:val="16"/>
        </w:rPr>
        <w:t>Vezava: trda</w:t>
      </w:r>
      <w:r w:rsidRPr="005A7E11">
        <w:rPr>
          <w:rFonts w:ascii="Calibri" w:hAnsi="Calibri"/>
          <w:color w:val="000000" w:themeColor="text1"/>
          <w:sz w:val="16"/>
          <w:szCs w:val="16"/>
        </w:rPr>
        <w:br/>
        <w:t>Redna cena z DDV: 29,99 EUR</w:t>
      </w:r>
    </w:p>
    <w:p w:rsidR="00C4040E" w:rsidRPr="005A7E11" w:rsidRDefault="00C4040E" w:rsidP="00C4040E">
      <w:pPr>
        <w:jc w:val="both"/>
        <w:rPr>
          <w:rFonts w:ascii="Calibri" w:hAnsi="Calibri"/>
          <w:color w:val="000000" w:themeColor="text1"/>
          <w:sz w:val="16"/>
          <w:szCs w:val="16"/>
        </w:rPr>
      </w:pPr>
      <w:r w:rsidRPr="005A7E11">
        <w:rPr>
          <w:rFonts w:ascii="Calibri" w:hAnsi="Calibri"/>
          <w:color w:val="000000" w:themeColor="text1"/>
          <w:sz w:val="16"/>
          <w:szCs w:val="16"/>
        </w:rPr>
        <w:t>Datum izida: 17.11.2023</w:t>
      </w:r>
    </w:p>
    <w:p w:rsidR="00C4040E" w:rsidRPr="005A7E11" w:rsidRDefault="00C4040E" w:rsidP="00C4040E">
      <w:pPr>
        <w:jc w:val="both"/>
        <w:rPr>
          <w:rFonts w:ascii="Calibri" w:hAnsi="Calibri"/>
          <w:color w:val="000000" w:themeColor="text1"/>
          <w:sz w:val="16"/>
          <w:szCs w:val="16"/>
        </w:rPr>
      </w:pPr>
      <w:r w:rsidRPr="005A7E11">
        <w:rPr>
          <w:rFonts w:ascii="Calibri" w:hAnsi="Calibri"/>
          <w:color w:val="000000" w:themeColor="text1"/>
          <w:sz w:val="16"/>
          <w:szCs w:val="16"/>
        </w:rPr>
        <w:t>Prvi prodajni dan: 17.11.2023</w:t>
      </w:r>
    </w:p>
    <w:p w:rsidR="00C4040E" w:rsidRPr="00C4040E" w:rsidRDefault="00C4040E" w:rsidP="00C4040E">
      <w:pPr>
        <w:jc w:val="both"/>
        <w:rPr>
          <w:rFonts w:ascii="Calibri" w:hAnsi="Calibri"/>
          <w:color w:val="000000"/>
          <w:sz w:val="22"/>
          <w:szCs w:val="22"/>
        </w:rPr>
      </w:pPr>
    </w:p>
    <w:p w:rsidR="00C4040E" w:rsidRPr="00C4040E" w:rsidRDefault="00C4040E" w:rsidP="00C4040E">
      <w:pPr>
        <w:jc w:val="both"/>
        <w:rPr>
          <w:rFonts w:ascii="Calibri" w:hAnsi="Calibri"/>
          <w:color w:val="000000"/>
          <w:sz w:val="22"/>
          <w:szCs w:val="22"/>
        </w:rPr>
      </w:pPr>
      <w:r w:rsidRPr="00C4040E">
        <w:rPr>
          <w:rFonts w:ascii="Calibri" w:hAnsi="Calibri"/>
          <w:color w:val="000000"/>
          <w:sz w:val="22"/>
          <w:szCs w:val="22"/>
        </w:rPr>
        <w:t xml:space="preserve">Po zelo dobro sprejetem prvem delu </w:t>
      </w:r>
      <w:proofErr w:type="spellStart"/>
      <w:r w:rsidRPr="00C4040E">
        <w:rPr>
          <w:rFonts w:ascii="Calibri" w:hAnsi="Calibri"/>
          <w:color w:val="000000"/>
          <w:sz w:val="22"/>
          <w:szCs w:val="22"/>
        </w:rPr>
        <w:t>duologije</w:t>
      </w:r>
      <w:proofErr w:type="spellEnd"/>
      <w:r w:rsidRPr="00C4040E">
        <w:rPr>
          <w:rFonts w:ascii="Calibri" w:hAnsi="Calibri"/>
          <w:color w:val="000000"/>
          <w:sz w:val="22"/>
          <w:szCs w:val="22"/>
        </w:rPr>
        <w:t xml:space="preserve"> Strašilka, ki je dobil tako dobre kritiške kot navdušene bralske odzive, Davorka Štefanec nadaljuje napeto in vznemirljivo fantazijsko zgodbo, ki se dogaja na domačih tleh.</w:t>
      </w:r>
    </w:p>
    <w:p w:rsidR="00C4040E" w:rsidRPr="00C4040E" w:rsidRDefault="00C4040E" w:rsidP="00C4040E">
      <w:pPr>
        <w:pStyle w:val="Default"/>
        <w:jc w:val="both"/>
        <w:rPr>
          <w:rFonts w:ascii="Calibri" w:hAnsi="Calibri" w:cs="Calibri"/>
          <w:color w:val="auto"/>
          <w:sz w:val="22"/>
          <w:szCs w:val="22"/>
        </w:rPr>
      </w:pPr>
    </w:p>
    <w:p w:rsidR="00C4040E" w:rsidRPr="00C4040E" w:rsidRDefault="00C4040E" w:rsidP="00C4040E">
      <w:pPr>
        <w:pStyle w:val="Default"/>
        <w:jc w:val="both"/>
        <w:rPr>
          <w:rFonts w:ascii="Calibri" w:hAnsi="Calibri" w:cs="Calibri"/>
          <w:b/>
          <w:sz w:val="22"/>
          <w:szCs w:val="22"/>
        </w:rPr>
      </w:pPr>
      <w:r w:rsidRPr="00C4040E">
        <w:rPr>
          <w:rFonts w:ascii="Calibri" w:hAnsi="Calibri" w:cs="Calibri"/>
          <w:b/>
          <w:sz w:val="22"/>
          <w:szCs w:val="22"/>
        </w:rPr>
        <w:t>Nove preizkušnje mlade ljubezni</w:t>
      </w:r>
    </w:p>
    <w:p w:rsidR="00C4040E" w:rsidRPr="00C4040E" w:rsidRDefault="00C4040E" w:rsidP="00C4040E">
      <w:pPr>
        <w:pStyle w:val="Default"/>
        <w:jc w:val="both"/>
        <w:rPr>
          <w:rFonts w:asciiTheme="minorHAnsi" w:hAnsiTheme="minorHAnsi" w:cstheme="minorHAnsi"/>
          <w:sz w:val="22"/>
          <w:szCs w:val="22"/>
        </w:rPr>
      </w:pPr>
      <w:r w:rsidRPr="00C4040E">
        <w:rPr>
          <w:rFonts w:asciiTheme="minorHAnsi" w:hAnsiTheme="minorHAnsi" w:cstheme="minorHAnsi"/>
          <w:sz w:val="22"/>
          <w:szCs w:val="22"/>
        </w:rPr>
        <w:t xml:space="preserve">Alba se vrne v </w:t>
      </w:r>
      <w:proofErr w:type="spellStart"/>
      <w:r w:rsidRPr="00C4040E">
        <w:rPr>
          <w:rFonts w:asciiTheme="minorHAnsi" w:hAnsiTheme="minorHAnsi" w:cstheme="minorHAnsi"/>
          <w:sz w:val="22"/>
          <w:szCs w:val="22"/>
        </w:rPr>
        <w:t>Podsvet</w:t>
      </w:r>
      <w:proofErr w:type="spellEnd"/>
      <w:r w:rsidRPr="00C4040E">
        <w:rPr>
          <w:rFonts w:asciiTheme="minorHAnsi" w:hAnsiTheme="minorHAnsi" w:cstheme="minorHAnsi"/>
          <w:sz w:val="22"/>
          <w:szCs w:val="22"/>
        </w:rPr>
        <w:t xml:space="preserve">, kjer se mora znajti v novi vlogi vladarice in si pridobiti zaupanje prebivalcev. Medtem se nad </w:t>
      </w:r>
      <w:proofErr w:type="spellStart"/>
      <w:r w:rsidRPr="00C4040E">
        <w:rPr>
          <w:rFonts w:asciiTheme="minorHAnsi" w:hAnsiTheme="minorHAnsi" w:cstheme="minorHAnsi"/>
          <w:sz w:val="22"/>
          <w:szCs w:val="22"/>
        </w:rPr>
        <w:t>Medsvetom</w:t>
      </w:r>
      <w:proofErr w:type="spellEnd"/>
      <w:r w:rsidRPr="00C4040E">
        <w:rPr>
          <w:rFonts w:asciiTheme="minorHAnsi" w:hAnsiTheme="minorHAnsi" w:cstheme="minorHAnsi"/>
          <w:sz w:val="22"/>
          <w:szCs w:val="22"/>
        </w:rPr>
        <w:t xml:space="preserve"> zgrinjajo temni oblaki. </w:t>
      </w:r>
      <w:proofErr w:type="spellStart"/>
      <w:r w:rsidRPr="00C4040E">
        <w:rPr>
          <w:rFonts w:asciiTheme="minorHAnsi" w:hAnsiTheme="minorHAnsi" w:cstheme="minorHAnsi"/>
          <w:sz w:val="22"/>
          <w:szCs w:val="22"/>
        </w:rPr>
        <w:t>Bestruk</w:t>
      </w:r>
      <w:proofErr w:type="spellEnd"/>
      <w:r w:rsidRPr="00C4040E">
        <w:rPr>
          <w:rFonts w:asciiTheme="minorHAnsi" w:hAnsiTheme="minorHAnsi" w:cstheme="minorHAnsi"/>
          <w:sz w:val="22"/>
          <w:szCs w:val="22"/>
        </w:rPr>
        <w:t xml:space="preserve"> je zbral svojo vojsko</w:t>
      </w:r>
    </w:p>
    <w:p w:rsidR="00C4040E" w:rsidRPr="00C4040E" w:rsidRDefault="00C4040E" w:rsidP="00C4040E">
      <w:pPr>
        <w:pStyle w:val="Default"/>
        <w:jc w:val="both"/>
        <w:rPr>
          <w:rFonts w:asciiTheme="minorHAnsi" w:hAnsiTheme="minorHAnsi" w:cstheme="minorHAnsi"/>
          <w:sz w:val="22"/>
          <w:szCs w:val="22"/>
        </w:rPr>
      </w:pPr>
      <w:r w:rsidRPr="00C4040E">
        <w:rPr>
          <w:rFonts w:asciiTheme="minorHAnsi" w:hAnsiTheme="minorHAnsi" w:cstheme="minorHAnsi"/>
          <w:sz w:val="22"/>
          <w:szCs w:val="22"/>
        </w:rPr>
        <w:t>in ga želi uničiti. Alba se vrne, da bi zavarovala svoje ljubljene in to preprečila, njena ljubezen do Oliverja pa mora čez nove preizkušnje. Z ramo ob rami s starimi in novimi prijatelji se upre zloveščemu sovražniku.</w:t>
      </w:r>
    </w:p>
    <w:p w:rsidR="00C4040E" w:rsidRPr="00C4040E" w:rsidRDefault="00C4040E" w:rsidP="00C4040E">
      <w:pPr>
        <w:jc w:val="both"/>
        <w:rPr>
          <w:rFonts w:ascii="Calibri" w:eastAsia="Calibri" w:hAnsi="Calibri" w:cs="Calibri"/>
          <w:iCs/>
          <w:sz w:val="22"/>
          <w:szCs w:val="22"/>
        </w:rPr>
      </w:pPr>
    </w:p>
    <w:p w:rsidR="00C4040E" w:rsidRPr="00C4040E" w:rsidRDefault="00C4040E" w:rsidP="00C4040E">
      <w:pPr>
        <w:pStyle w:val="Default"/>
        <w:jc w:val="both"/>
        <w:rPr>
          <w:rFonts w:asciiTheme="minorHAnsi" w:hAnsiTheme="minorHAnsi" w:cstheme="minorHAnsi"/>
          <w:sz w:val="22"/>
          <w:szCs w:val="22"/>
        </w:rPr>
      </w:pPr>
      <w:r w:rsidRPr="00C4040E">
        <w:rPr>
          <w:rFonts w:asciiTheme="minorHAnsi" w:hAnsiTheme="minorHAnsi" w:cstheme="minorHAnsi"/>
          <w:i/>
          <w:sz w:val="22"/>
          <w:szCs w:val="22"/>
        </w:rPr>
        <w:t xml:space="preserve">Moja vojska je že bila na dogovorjenem mestu. Ob sotočju Tolminke in Soče me je čakala nepregledna armada bitij iz </w:t>
      </w:r>
      <w:proofErr w:type="spellStart"/>
      <w:r w:rsidRPr="00C4040E">
        <w:rPr>
          <w:rFonts w:asciiTheme="minorHAnsi" w:hAnsiTheme="minorHAnsi" w:cstheme="minorHAnsi"/>
          <w:i/>
          <w:sz w:val="22"/>
          <w:szCs w:val="22"/>
        </w:rPr>
        <w:t>Podsveta</w:t>
      </w:r>
      <w:proofErr w:type="spellEnd"/>
      <w:r w:rsidRPr="00C4040E">
        <w:rPr>
          <w:rFonts w:asciiTheme="minorHAnsi" w:hAnsiTheme="minorHAnsi" w:cstheme="minorHAnsi"/>
          <w:i/>
          <w:sz w:val="22"/>
          <w:szCs w:val="22"/>
        </w:rPr>
        <w:t xml:space="preserve">. Prizor je bil veličasten. Obstala sem. Šele zdaj sem si dokončno oddahnila – res so prišli! </w:t>
      </w:r>
      <w:r w:rsidRPr="00C4040E">
        <w:rPr>
          <w:rFonts w:asciiTheme="minorHAnsi" w:hAnsiTheme="minorHAnsi" w:cstheme="minorHAnsi"/>
          <w:sz w:val="22"/>
          <w:szCs w:val="22"/>
        </w:rPr>
        <w:t>(iz knjige)</w:t>
      </w:r>
      <w:r w:rsidR="00FE170D">
        <w:rPr>
          <w:rFonts w:asciiTheme="minorHAnsi" w:hAnsiTheme="minorHAnsi" w:cstheme="minorHAnsi"/>
          <w:sz w:val="22"/>
          <w:szCs w:val="22"/>
        </w:rPr>
        <w:t>.</w:t>
      </w:r>
    </w:p>
    <w:p w:rsidR="00C4040E" w:rsidRPr="00C4040E" w:rsidRDefault="00C4040E" w:rsidP="00C4040E">
      <w:pPr>
        <w:pStyle w:val="Default"/>
        <w:jc w:val="both"/>
        <w:rPr>
          <w:sz w:val="22"/>
          <w:szCs w:val="22"/>
        </w:rPr>
      </w:pPr>
    </w:p>
    <w:p w:rsidR="00C4040E" w:rsidRPr="00C4040E" w:rsidRDefault="00C4040E" w:rsidP="00C4040E">
      <w:pPr>
        <w:pStyle w:val="Pa0"/>
        <w:jc w:val="both"/>
        <w:rPr>
          <w:rFonts w:ascii="Calibri" w:hAnsi="Calibri" w:cs="Calibri"/>
          <w:b/>
          <w:iCs/>
          <w:sz w:val="22"/>
          <w:szCs w:val="22"/>
        </w:rPr>
      </w:pPr>
      <w:r w:rsidRPr="00C4040E">
        <w:rPr>
          <w:rFonts w:ascii="Calibri" w:hAnsi="Calibri" w:cs="Calibri"/>
          <w:b/>
          <w:iCs/>
          <w:sz w:val="22"/>
          <w:szCs w:val="22"/>
        </w:rPr>
        <w:t>O avtorju</w:t>
      </w:r>
    </w:p>
    <w:p w:rsidR="00C4040E" w:rsidRDefault="00C4040E" w:rsidP="00C4040E">
      <w:pPr>
        <w:pStyle w:val="Pa0"/>
        <w:jc w:val="both"/>
        <w:rPr>
          <w:rFonts w:ascii="Calibri" w:hAnsi="Calibri" w:cs="Calibri"/>
          <w:iCs/>
          <w:sz w:val="22"/>
          <w:szCs w:val="22"/>
        </w:rPr>
      </w:pPr>
      <w:r w:rsidRPr="00C4040E">
        <w:rPr>
          <w:rFonts w:ascii="Calibri" w:hAnsi="Calibri" w:cs="Calibri"/>
          <w:iCs/>
          <w:sz w:val="22"/>
          <w:szCs w:val="22"/>
        </w:rPr>
        <w:t xml:space="preserve">Davorka Štefanec je </w:t>
      </w:r>
      <w:proofErr w:type="spellStart"/>
      <w:r w:rsidRPr="00C4040E">
        <w:rPr>
          <w:rFonts w:ascii="Calibri" w:hAnsi="Calibri" w:cs="Calibri"/>
          <w:iCs/>
          <w:sz w:val="22"/>
          <w:szCs w:val="22"/>
        </w:rPr>
        <w:t>knjigarka</w:t>
      </w:r>
      <w:proofErr w:type="spellEnd"/>
      <w:r w:rsidRPr="00C4040E">
        <w:rPr>
          <w:rFonts w:ascii="Calibri" w:hAnsi="Calibri" w:cs="Calibri"/>
          <w:iCs/>
          <w:sz w:val="22"/>
          <w:szCs w:val="22"/>
        </w:rPr>
        <w:t xml:space="preserve"> in vodja knjigarne Dom knjige Koper. V letih od 1990 do 2000 je bila aktivna v gledališču. Pod okriljem Zveze kulturnih organizacij v Izoli je osnovala svojo gledališko skupino, v kateri je sodelovalo preko 200 mladih. Na oder je postavila (režirala, igrala) 13 avtorskih iger, ki so doživele za amatersko skupino med publiko izjemen odziv. V knjigarni Dom knjige kot </w:t>
      </w:r>
      <w:proofErr w:type="spellStart"/>
      <w:r w:rsidRPr="00C4040E">
        <w:rPr>
          <w:rFonts w:ascii="Calibri" w:hAnsi="Calibri" w:cs="Calibri"/>
          <w:iCs/>
          <w:sz w:val="22"/>
          <w:szCs w:val="22"/>
        </w:rPr>
        <w:t>šinjorina</w:t>
      </w:r>
      <w:proofErr w:type="spellEnd"/>
      <w:r w:rsidRPr="00C4040E">
        <w:rPr>
          <w:rFonts w:ascii="Calibri" w:hAnsi="Calibri" w:cs="Calibri"/>
          <w:iCs/>
          <w:sz w:val="22"/>
          <w:szCs w:val="22"/>
        </w:rPr>
        <w:t xml:space="preserve"> Jablanka enkrat mesečno bere pravljice otrokom pod svojo jablano. Sodeluje tudi z vrtci in šolami na obali. Za svoj prvenec Strašilka je bila nominirana za nagrado modra ptica. Vsestranska ustvarjalka pravi, da so knjige stalnica v njenem življenju in širjenje bralne kulture njeno poslanstvo.</w:t>
      </w:r>
    </w:p>
    <w:p w:rsidR="003B7804" w:rsidRPr="003B7804" w:rsidRDefault="003B7804" w:rsidP="003B7804">
      <w:pPr>
        <w:pStyle w:val="Default"/>
        <w:rPr>
          <w:lang w:eastAsia="sl-SI"/>
        </w:rPr>
      </w:pPr>
    </w:p>
    <w:p w:rsidR="005A7E11" w:rsidRDefault="005A7E11" w:rsidP="005A7E11">
      <w:pPr>
        <w:pStyle w:val="Default"/>
        <w:rPr>
          <w:lang w:eastAsia="sl-SI"/>
        </w:rPr>
      </w:pPr>
      <w:r>
        <w:rPr>
          <w:lang w:eastAsia="sl-SI"/>
        </w:rPr>
        <w:t>___________________________________________________________________________</w:t>
      </w:r>
    </w:p>
    <w:p w:rsidR="005A7E11" w:rsidRPr="005A7E11" w:rsidRDefault="005A7E11" w:rsidP="005A7E11">
      <w:pPr>
        <w:pStyle w:val="Default"/>
        <w:rPr>
          <w:color w:val="000000" w:themeColor="text1"/>
          <w:sz w:val="22"/>
          <w:szCs w:val="22"/>
          <w:lang w:eastAsia="sl-SI"/>
        </w:rPr>
      </w:pPr>
    </w:p>
    <w:p w:rsidR="005A7E11" w:rsidRPr="002E5A77" w:rsidRDefault="002E5A77" w:rsidP="005A7E11">
      <w:pPr>
        <w:jc w:val="both"/>
        <w:rPr>
          <w:rFonts w:ascii="Calibri" w:hAnsi="Calibri"/>
          <w:b/>
          <w:color w:val="000000" w:themeColor="text1"/>
          <w:sz w:val="22"/>
          <w:szCs w:val="22"/>
        </w:rPr>
      </w:pPr>
      <w:r w:rsidRPr="002E5A77">
        <w:rPr>
          <w:rFonts w:ascii="Calibri" w:hAnsi="Calibri"/>
          <w:b/>
          <w:noProof/>
          <w:color w:val="000000" w:themeColor="text1"/>
          <w:sz w:val="22"/>
          <w:szCs w:val="22"/>
        </w:rPr>
        <w:drawing>
          <wp:anchor distT="0" distB="0" distL="114300" distR="114300" simplePos="0" relativeHeight="251666432" behindDoc="0" locked="0" layoutInCell="1" allowOverlap="1" wp14:anchorId="688AED03" wp14:editId="34B36EB2">
            <wp:simplePos x="0" y="0"/>
            <wp:positionH relativeFrom="margin">
              <wp:align>right</wp:align>
            </wp:positionH>
            <wp:positionV relativeFrom="paragraph">
              <wp:posOffset>4445</wp:posOffset>
            </wp:positionV>
            <wp:extent cx="982345" cy="1439545"/>
            <wp:effectExtent l="19050" t="19050" r="27305" b="27305"/>
            <wp:wrapNone/>
            <wp:docPr id="12" name="Slika 12" descr="\\fileserver1\skupni2\Podrocje prodaje\Tedenske novosti\2023\x - TEDENSKE NOVOSTI DELOVNA - NE BRIŠI\17 11 2023\03 - Je to knj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1\skupni2\Podrocje prodaje\Tedenske novosti\2023\x - TEDENSKE NOVOSTI DELOVNA - NE BRIŠI\17 11 2023\03 - Je to knjig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2345" cy="1439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A7E11" w:rsidRPr="005A7E11">
        <w:rPr>
          <w:rFonts w:ascii="Calibri" w:hAnsi="Calibri"/>
          <w:b/>
          <w:color w:val="000000" w:themeColor="text1"/>
          <w:sz w:val="22"/>
          <w:szCs w:val="22"/>
        </w:rPr>
        <w:t>JE TO KNJIGA?</w:t>
      </w:r>
      <w:r w:rsidRPr="002E5A77">
        <w:rPr>
          <w:rStyle w:val="Navaden"/>
          <w:snapToGrid w:val="0"/>
          <w:color w:val="000000"/>
          <w:w w:val="0"/>
          <w:sz w:val="0"/>
          <w:szCs w:val="0"/>
          <w:u w:color="000000"/>
          <w:bdr w:val="none" w:sz="0" w:space="0" w:color="000000"/>
          <w:shd w:val="clear" w:color="000000" w:fill="000000"/>
          <w:lang w:val="x-none" w:eastAsia="x-none" w:bidi="x-none"/>
        </w:rPr>
        <w:t xml:space="preserve"> </w:t>
      </w:r>
      <w:r>
        <w:rPr>
          <w:rStyle w:val="Navaden"/>
          <w:snapToGrid w:val="0"/>
          <w:color w:val="000000"/>
          <w:w w:val="0"/>
          <w:sz w:val="0"/>
          <w:szCs w:val="0"/>
          <w:u w:color="000000"/>
          <w:bdr w:val="none" w:sz="0" w:space="0" w:color="000000"/>
          <w:shd w:val="clear" w:color="000000" w:fill="000000"/>
          <w:lang w:eastAsia="x-none" w:bidi="x-none"/>
        </w:rPr>
        <w:t xml:space="preserve"> </w:t>
      </w:r>
    </w:p>
    <w:p w:rsidR="005A7E11" w:rsidRPr="005A7E11" w:rsidRDefault="005A7E11" w:rsidP="005A7E11">
      <w:pPr>
        <w:jc w:val="both"/>
        <w:rPr>
          <w:rFonts w:asciiTheme="minorHAnsi" w:eastAsiaTheme="minorHAnsi" w:hAnsiTheme="minorHAnsi" w:cs="ChaparralPro-Regular"/>
          <w:b/>
          <w:color w:val="000000" w:themeColor="text1"/>
          <w:sz w:val="22"/>
          <w:szCs w:val="22"/>
          <w:lang w:eastAsia="en-US"/>
        </w:rPr>
      </w:pPr>
      <w:proofErr w:type="spellStart"/>
      <w:r w:rsidRPr="005A7E11">
        <w:rPr>
          <w:rFonts w:asciiTheme="minorHAnsi" w:eastAsiaTheme="minorHAnsi" w:hAnsiTheme="minorHAnsi" w:cs="ChaparralPro-Regular"/>
          <w:b/>
          <w:color w:val="000000" w:themeColor="text1"/>
          <w:sz w:val="22"/>
          <w:szCs w:val="22"/>
          <w:lang w:eastAsia="en-US"/>
        </w:rPr>
        <w:t>Angus</w:t>
      </w:r>
      <w:proofErr w:type="spellEnd"/>
      <w:r w:rsidRPr="005A7E11">
        <w:rPr>
          <w:rFonts w:asciiTheme="minorHAnsi" w:eastAsiaTheme="minorHAnsi" w:hAnsiTheme="minorHAnsi" w:cs="ChaparralPro-Regular"/>
          <w:b/>
          <w:color w:val="000000" w:themeColor="text1"/>
          <w:sz w:val="22"/>
          <w:szCs w:val="22"/>
          <w:lang w:eastAsia="en-US"/>
        </w:rPr>
        <w:t xml:space="preserve"> </w:t>
      </w:r>
      <w:proofErr w:type="spellStart"/>
      <w:r w:rsidRPr="005A7E11">
        <w:rPr>
          <w:rFonts w:asciiTheme="minorHAnsi" w:eastAsiaTheme="minorHAnsi" w:hAnsiTheme="minorHAnsi" w:cs="ChaparralPro-Regular"/>
          <w:b/>
          <w:color w:val="000000" w:themeColor="text1"/>
          <w:sz w:val="22"/>
          <w:szCs w:val="22"/>
          <w:lang w:eastAsia="en-US"/>
        </w:rPr>
        <w:t>Phillips</w:t>
      </w:r>
      <w:proofErr w:type="spellEnd"/>
      <w:r w:rsidRPr="005A7E11">
        <w:rPr>
          <w:rFonts w:asciiTheme="minorHAnsi" w:eastAsiaTheme="minorHAnsi" w:hAnsiTheme="minorHAnsi" w:cs="ChaparralPro-Regular"/>
          <w:b/>
          <w:color w:val="000000" w:themeColor="text1"/>
          <w:sz w:val="22"/>
          <w:szCs w:val="22"/>
          <w:lang w:eastAsia="en-US"/>
        </w:rPr>
        <w:t>, Miha Kovač</w:t>
      </w:r>
      <w:r w:rsidR="002E5A77" w:rsidRPr="002E5A77">
        <w:rPr>
          <w:rFonts w:ascii="Calibri" w:hAnsi="Calibri"/>
          <w:b/>
          <w:noProof/>
          <w:color w:val="000000" w:themeColor="text1"/>
          <w:sz w:val="22"/>
          <w:szCs w:val="22"/>
        </w:rPr>
        <w:t xml:space="preserve"> </w:t>
      </w:r>
    </w:p>
    <w:p w:rsidR="005A7E11" w:rsidRPr="005A7E11" w:rsidRDefault="005A7E11" w:rsidP="005A7E11">
      <w:pPr>
        <w:jc w:val="both"/>
        <w:rPr>
          <w:rFonts w:asciiTheme="minorHAnsi" w:eastAsiaTheme="minorHAnsi" w:hAnsiTheme="minorHAnsi" w:cs="ChaparralPro-Regular"/>
          <w:i/>
          <w:color w:val="000000" w:themeColor="text1"/>
          <w:sz w:val="22"/>
          <w:szCs w:val="22"/>
          <w:lang w:eastAsia="en-US"/>
        </w:rPr>
      </w:pPr>
      <w:r w:rsidRPr="005A7E11">
        <w:rPr>
          <w:rFonts w:asciiTheme="minorHAnsi" w:eastAsiaTheme="minorHAnsi" w:hAnsiTheme="minorHAnsi" w:cs="ChaparralPro-Regular"/>
          <w:i/>
          <w:color w:val="000000" w:themeColor="text1"/>
          <w:sz w:val="22"/>
          <w:szCs w:val="22"/>
          <w:lang w:eastAsia="en-US"/>
        </w:rPr>
        <w:t>Prevod: Jaka Gerčar</w:t>
      </w:r>
    </w:p>
    <w:p w:rsidR="005A7E11" w:rsidRPr="005A7E11" w:rsidRDefault="005A7E11" w:rsidP="005A7E11">
      <w:pPr>
        <w:jc w:val="both"/>
        <w:rPr>
          <w:rFonts w:asciiTheme="minorHAnsi" w:eastAsiaTheme="minorHAnsi" w:hAnsiTheme="minorHAnsi" w:cs="ChaparralPro-Regular"/>
          <w:b/>
          <w:i/>
          <w:color w:val="000000" w:themeColor="text1"/>
          <w:sz w:val="22"/>
          <w:szCs w:val="22"/>
          <w:lang w:eastAsia="en-US"/>
        </w:rPr>
      </w:pPr>
      <w:r w:rsidRPr="005A7E11">
        <w:rPr>
          <w:rFonts w:asciiTheme="minorHAnsi" w:eastAsiaTheme="minorHAnsi" w:hAnsiTheme="minorHAnsi" w:cs="ChaparralPro-Regular"/>
          <w:i/>
          <w:color w:val="000000" w:themeColor="text1"/>
          <w:sz w:val="22"/>
          <w:szCs w:val="22"/>
          <w:lang w:eastAsia="en-US"/>
        </w:rPr>
        <w:t>Zbirka: Bralna znamenja</w:t>
      </w:r>
    </w:p>
    <w:p w:rsidR="005A7E11" w:rsidRDefault="005A7E11" w:rsidP="005A7E11">
      <w:pPr>
        <w:jc w:val="both"/>
        <w:rPr>
          <w:rFonts w:ascii="Calibri" w:hAnsi="Calibri" w:cs="Calibri"/>
          <w:b/>
          <w:color w:val="000000" w:themeColor="text1"/>
          <w:sz w:val="22"/>
          <w:szCs w:val="22"/>
        </w:rPr>
      </w:pPr>
      <w:r w:rsidRPr="005A7E11">
        <w:rPr>
          <w:rFonts w:ascii="Calibri" w:hAnsi="Calibri" w:cs="Calibri"/>
          <w:b/>
          <w:color w:val="000000" w:themeColor="text1"/>
          <w:sz w:val="22"/>
          <w:szCs w:val="22"/>
        </w:rPr>
        <w:t>MKZ</w:t>
      </w:r>
    </w:p>
    <w:p w:rsidR="005A7E11" w:rsidRPr="005A7E11" w:rsidRDefault="005A7E11" w:rsidP="005A7E11">
      <w:pPr>
        <w:jc w:val="both"/>
        <w:rPr>
          <w:rFonts w:asciiTheme="minorHAnsi" w:hAnsiTheme="minorHAnsi"/>
          <w:color w:val="000000" w:themeColor="text1"/>
          <w:sz w:val="16"/>
          <w:szCs w:val="16"/>
        </w:rPr>
      </w:pPr>
      <w:r w:rsidRPr="005A7E11">
        <w:rPr>
          <w:rFonts w:ascii="Calibri" w:hAnsi="Calibri" w:cs="Calibri"/>
          <w:b/>
          <w:color w:val="000000" w:themeColor="text1"/>
          <w:sz w:val="22"/>
          <w:szCs w:val="22"/>
        </w:rPr>
        <w:br/>
      </w:r>
      <w:r w:rsidRPr="005A7E11">
        <w:rPr>
          <w:rFonts w:asciiTheme="minorHAnsi" w:hAnsiTheme="minorHAnsi" w:cs="Calibri"/>
          <w:color w:val="000000" w:themeColor="text1"/>
          <w:sz w:val="16"/>
          <w:szCs w:val="16"/>
        </w:rPr>
        <w:t>ISBN/EAN: 9789612826062</w:t>
      </w:r>
    </w:p>
    <w:p w:rsidR="005A7E11" w:rsidRPr="005A7E11" w:rsidRDefault="005A7E11" w:rsidP="005A7E11">
      <w:pPr>
        <w:jc w:val="both"/>
        <w:rPr>
          <w:rFonts w:ascii="Calibri" w:hAnsi="Calibri" w:cs="Calibri"/>
          <w:color w:val="000000" w:themeColor="text1"/>
          <w:sz w:val="16"/>
          <w:szCs w:val="16"/>
        </w:rPr>
      </w:pPr>
      <w:r w:rsidRPr="005A7E11">
        <w:rPr>
          <w:rFonts w:ascii="Calibri" w:hAnsi="Calibri" w:cs="Calibri"/>
          <w:color w:val="000000" w:themeColor="text1"/>
          <w:sz w:val="16"/>
          <w:szCs w:val="16"/>
        </w:rPr>
        <w:t>Število strani: 104</w:t>
      </w:r>
    </w:p>
    <w:p w:rsidR="005A7E11" w:rsidRPr="005A7E11" w:rsidRDefault="005A7E11" w:rsidP="005A7E11">
      <w:pPr>
        <w:jc w:val="both"/>
        <w:rPr>
          <w:rFonts w:ascii="Calibri" w:hAnsi="Calibri" w:cs="Calibri"/>
          <w:color w:val="000000" w:themeColor="text1"/>
          <w:sz w:val="16"/>
          <w:szCs w:val="16"/>
        </w:rPr>
      </w:pPr>
      <w:r w:rsidRPr="005A7E11">
        <w:rPr>
          <w:rFonts w:ascii="Calibri" w:hAnsi="Calibri" w:cs="Calibri"/>
          <w:color w:val="000000" w:themeColor="text1"/>
          <w:sz w:val="16"/>
          <w:szCs w:val="16"/>
        </w:rPr>
        <w:t>Mere (mm): 158 x 230 x 11</w:t>
      </w:r>
    </w:p>
    <w:p w:rsidR="005A7E11" w:rsidRPr="005A7E11" w:rsidRDefault="005A7E11" w:rsidP="005A7E11">
      <w:pPr>
        <w:jc w:val="both"/>
        <w:rPr>
          <w:rFonts w:ascii="Calibri" w:hAnsi="Calibri" w:cs="Calibri"/>
          <w:color w:val="000000" w:themeColor="text1"/>
          <w:sz w:val="16"/>
          <w:szCs w:val="16"/>
        </w:rPr>
      </w:pPr>
      <w:r w:rsidRPr="005A7E11">
        <w:rPr>
          <w:rFonts w:ascii="Calibri" w:hAnsi="Calibri" w:cs="Calibri"/>
          <w:color w:val="000000" w:themeColor="text1"/>
          <w:sz w:val="16"/>
          <w:szCs w:val="16"/>
        </w:rPr>
        <w:t>Teža (g): 188</w:t>
      </w:r>
    </w:p>
    <w:p w:rsidR="005A7E11" w:rsidRPr="005A7E11" w:rsidRDefault="005A7E11" w:rsidP="005A7E11">
      <w:pPr>
        <w:jc w:val="both"/>
        <w:rPr>
          <w:rFonts w:ascii="Calibri" w:hAnsi="Calibri" w:cs="Calibri"/>
          <w:color w:val="000000" w:themeColor="text1"/>
          <w:sz w:val="16"/>
          <w:szCs w:val="16"/>
        </w:rPr>
      </w:pPr>
      <w:r w:rsidRPr="005A7E11">
        <w:rPr>
          <w:rFonts w:ascii="Calibri" w:hAnsi="Calibri" w:cs="Calibri"/>
          <w:color w:val="000000" w:themeColor="text1"/>
          <w:sz w:val="16"/>
          <w:szCs w:val="16"/>
        </w:rPr>
        <w:t>Vezava: mehka</w:t>
      </w:r>
    </w:p>
    <w:p w:rsidR="005A7E11" w:rsidRPr="005A7E11" w:rsidRDefault="005A7E11" w:rsidP="005A7E11">
      <w:pPr>
        <w:jc w:val="both"/>
        <w:rPr>
          <w:rFonts w:ascii="Calibri" w:hAnsi="Calibri"/>
          <w:color w:val="000000" w:themeColor="text1"/>
          <w:sz w:val="16"/>
          <w:szCs w:val="16"/>
        </w:rPr>
      </w:pPr>
      <w:r w:rsidRPr="005A7E11">
        <w:rPr>
          <w:rFonts w:ascii="Calibri" w:hAnsi="Calibri"/>
          <w:color w:val="000000" w:themeColor="text1"/>
          <w:sz w:val="16"/>
          <w:szCs w:val="16"/>
        </w:rPr>
        <w:t>Redna cena z DDV: 19,99 EUR</w:t>
      </w:r>
    </w:p>
    <w:p w:rsidR="005A7E11" w:rsidRPr="005A7E11" w:rsidRDefault="005A7E11" w:rsidP="005A7E11">
      <w:pPr>
        <w:jc w:val="both"/>
        <w:rPr>
          <w:rFonts w:ascii="Calibri" w:hAnsi="Calibri"/>
          <w:color w:val="000000" w:themeColor="text1"/>
          <w:sz w:val="16"/>
          <w:szCs w:val="16"/>
        </w:rPr>
      </w:pPr>
      <w:r w:rsidRPr="005A7E11">
        <w:rPr>
          <w:rFonts w:ascii="Calibri" w:hAnsi="Calibri"/>
          <w:color w:val="000000" w:themeColor="text1"/>
          <w:sz w:val="16"/>
          <w:szCs w:val="16"/>
        </w:rPr>
        <w:t>Datum izida: 17.11.2023</w:t>
      </w:r>
    </w:p>
    <w:p w:rsidR="005A7E11" w:rsidRPr="005A7E11" w:rsidRDefault="005A7E11" w:rsidP="005A7E11">
      <w:pPr>
        <w:jc w:val="both"/>
        <w:rPr>
          <w:rFonts w:ascii="Calibri" w:hAnsi="Calibri"/>
          <w:color w:val="000000" w:themeColor="text1"/>
          <w:sz w:val="16"/>
          <w:szCs w:val="16"/>
        </w:rPr>
      </w:pPr>
      <w:r w:rsidRPr="005A7E11">
        <w:rPr>
          <w:rFonts w:ascii="Calibri" w:hAnsi="Calibri"/>
          <w:color w:val="000000" w:themeColor="text1"/>
          <w:sz w:val="16"/>
          <w:szCs w:val="16"/>
        </w:rPr>
        <w:t>Prvi prodajni dan: 17.11.2023</w:t>
      </w:r>
    </w:p>
    <w:p w:rsidR="005A7E11" w:rsidRPr="005A7E11" w:rsidRDefault="005A7E11" w:rsidP="005A7E11">
      <w:pPr>
        <w:jc w:val="both"/>
        <w:rPr>
          <w:rFonts w:ascii="Calibri" w:hAnsi="Calibri"/>
          <w:b/>
          <w:color w:val="000000" w:themeColor="text1"/>
          <w:sz w:val="22"/>
          <w:szCs w:val="22"/>
        </w:rPr>
      </w:pPr>
    </w:p>
    <w:p w:rsidR="005A7E11" w:rsidRPr="005A7E11" w:rsidRDefault="005A7E11" w:rsidP="005A7E11">
      <w:pPr>
        <w:jc w:val="both"/>
        <w:rPr>
          <w:rFonts w:asciiTheme="minorHAnsi" w:hAnsiTheme="minorHAnsi" w:cstheme="minorHAnsi"/>
          <w:color w:val="000000" w:themeColor="text1"/>
          <w:sz w:val="22"/>
          <w:szCs w:val="22"/>
        </w:rPr>
      </w:pPr>
      <w:r w:rsidRPr="005A7E11">
        <w:rPr>
          <w:rFonts w:asciiTheme="minorHAnsi" w:hAnsiTheme="minorHAnsi" w:cstheme="minorHAnsi"/>
          <w:color w:val="000000" w:themeColor="text1"/>
          <w:sz w:val="22"/>
          <w:szCs w:val="22"/>
        </w:rPr>
        <w:t>Avtorja analizirata družbeno paradigmo, v kateri knjiga izgublja status privilegiranega medija znanja, in hkrati pokažeta, kaj vse izgubimo, če se kot družba in posamezniki odpovemo branju knjižnih vsebin.</w:t>
      </w:r>
    </w:p>
    <w:p w:rsidR="005A7E11" w:rsidRPr="005A7E11" w:rsidRDefault="005A7E11" w:rsidP="005A7E11">
      <w:pPr>
        <w:jc w:val="both"/>
        <w:rPr>
          <w:rFonts w:ascii="Calibri" w:hAnsi="Calibri"/>
          <w:b/>
          <w:color w:val="000000" w:themeColor="text1"/>
          <w:sz w:val="22"/>
          <w:szCs w:val="22"/>
        </w:rPr>
      </w:pPr>
    </w:p>
    <w:p w:rsidR="005A7E11" w:rsidRPr="005A7E11" w:rsidRDefault="005A7E11" w:rsidP="005A7E11">
      <w:pPr>
        <w:jc w:val="both"/>
        <w:rPr>
          <w:rFonts w:asciiTheme="minorHAnsi" w:hAnsiTheme="minorHAnsi" w:cstheme="minorHAnsi"/>
          <w:color w:val="000000" w:themeColor="text1"/>
          <w:sz w:val="22"/>
          <w:szCs w:val="22"/>
        </w:rPr>
      </w:pPr>
      <w:r w:rsidRPr="005A7E11">
        <w:rPr>
          <w:rFonts w:asciiTheme="minorHAnsi" w:hAnsiTheme="minorHAnsi" w:cstheme="minorHAnsi"/>
          <w:color w:val="000000" w:themeColor="text1"/>
          <w:sz w:val="22"/>
          <w:szCs w:val="22"/>
        </w:rPr>
        <w:t xml:space="preserve">V Evropi je izum tiska skupaj s širjenjem tržnega gospodarstva ustvaril podlago za razvoj informacijske družbe. V tem procesu je knjiga v formatu kodeksa postala glavni medij za organizacijo, ustvarjanje, ohranjanje in razširjanje besedilnega znanja. Avtorja pokažeta, da je knjižni format ne samo z vsebinami, ampak tudi z obliko in nanj vezano organizacijo besedil pomembno vplival na to, kako ljudje razmišljajo in čustvujejo. </w:t>
      </w:r>
    </w:p>
    <w:p w:rsidR="005A7E11" w:rsidRPr="005A7E11" w:rsidRDefault="005A7E11" w:rsidP="005A7E11">
      <w:pPr>
        <w:jc w:val="both"/>
        <w:rPr>
          <w:rFonts w:asciiTheme="minorHAnsi" w:hAnsiTheme="minorHAnsi" w:cstheme="minorHAnsi"/>
          <w:color w:val="000000" w:themeColor="text1"/>
          <w:sz w:val="22"/>
          <w:szCs w:val="22"/>
        </w:rPr>
      </w:pPr>
    </w:p>
    <w:p w:rsidR="005A7E11" w:rsidRDefault="005A7E11" w:rsidP="005A7E11">
      <w:pPr>
        <w:jc w:val="both"/>
        <w:rPr>
          <w:rFonts w:asciiTheme="minorHAnsi" w:hAnsiTheme="minorHAnsi" w:cstheme="minorHAnsi"/>
          <w:color w:val="000000" w:themeColor="text1"/>
          <w:sz w:val="22"/>
          <w:szCs w:val="22"/>
        </w:rPr>
      </w:pPr>
      <w:r w:rsidRPr="005A7E11">
        <w:rPr>
          <w:rFonts w:asciiTheme="minorHAnsi" w:hAnsiTheme="minorHAnsi" w:cstheme="minorHAnsi"/>
          <w:color w:val="000000" w:themeColor="text1"/>
          <w:sz w:val="22"/>
          <w:szCs w:val="22"/>
        </w:rPr>
        <w:t xml:space="preserve">V zadnjih petdesetih letih so se zaradi razvoja tiskarske in digitalne tehnologije razširili različni knjižni formati, tako da je kodeks ostal le eden od številnih nosilcev besedilnih vsebin. Ta razvoj je sprožil potrebo po novi opredelitvi knjige in hkrati postavil vprašanje, ali se z razvojem zaslonskih medijev spreminja ne samo način hranjenja in posredovanja besedilnega znanja, ampak tudi tkivo sodobnih družb. </w:t>
      </w:r>
    </w:p>
    <w:p w:rsidR="003B7804" w:rsidRPr="005A7E11" w:rsidRDefault="003B7804" w:rsidP="005A7E11">
      <w:pPr>
        <w:jc w:val="both"/>
        <w:rPr>
          <w:rFonts w:asciiTheme="minorHAnsi" w:hAnsiTheme="minorHAnsi" w:cstheme="minorHAnsi"/>
          <w:color w:val="000000" w:themeColor="text1"/>
          <w:sz w:val="22"/>
          <w:szCs w:val="22"/>
        </w:rPr>
      </w:pPr>
    </w:p>
    <w:p w:rsidR="005A7E11" w:rsidRDefault="005A7E11" w:rsidP="005A7E11">
      <w:pPr>
        <w:pStyle w:val="Default"/>
        <w:rPr>
          <w:lang w:eastAsia="sl-SI"/>
        </w:rPr>
      </w:pPr>
      <w:r>
        <w:rPr>
          <w:lang w:eastAsia="sl-SI"/>
        </w:rPr>
        <w:t>___________________________________________________________________________</w:t>
      </w:r>
    </w:p>
    <w:p w:rsidR="005A7E11" w:rsidRPr="005A7E11" w:rsidRDefault="005A7E11" w:rsidP="005A7E11">
      <w:pPr>
        <w:pStyle w:val="Default"/>
        <w:rPr>
          <w:sz w:val="16"/>
          <w:szCs w:val="16"/>
          <w:lang w:eastAsia="sl-SI"/>
        </w:rPr>
      </w:pPr>
    </w:p>
    <w:p w:rsidR="005A7E11" w:rsidRPr="005A7E11" w:rsidRDefault="002E5A77" w:rsidP="005A7E11">
      <w:pPr>
        <w:rPr>
          <w:rFonts w:asciiTheme="minorHAnsi" w:hAnsiTheme="minorHAnsi" w:cstheme="minorHAnsi"/>
          <w:b/>
          <w:color w:val="000000" w:themeColor="text1"/>
          <w:sz w:val="22"/>
          <w:szCs w:val="22"/>
        </w:rPr>
      </w:pPr>
      <w:r w:rsidRPr="002E5A77">
        <w:rPr>
          <w:rFonts w:asciiTheme="minorHAnsi" w:hAnsiTheme="minorHAnsi" w:cstheme="minorHAnsi"/>
          <w:b/>
          <w:noProof/>
          <w:color w:val="000000" w:themeColor="text1"/>
          <w:sz w:val="22"/>
          <w:szCs w:val="22"/>
        </w:rPr>
        <w:drawing>
          <wp:anchor distT="0" distB="0" distL="114300" distR="114300" simplePos="0" relativeHeight="251667456" behindDoc="0" locked="0" layoutInCell="1" allowOverlap="1">
            <wp:simplePos x="0" y="0"/>
            <wp:positionH relativeFrom="margin">
              <wp:align>right</wp:align>
            </wp:positionH>
            <wp:positionV relativeFrom="paragraph">
              <wp:posOffset>23495</wp:posOffset>
            </wp:positionV>
            <wp:extent cx="1439545" cy="1439545"/>
            <wp:effectExtent l="19050" t="19050" r="27305" b="27305"/>
            <wp:wrapNone/>
            <wp:docPr id="26" name="Slika 26" descr="\\fileserver1\skupni2\Podrocje prodaje\Tedenske novosti\2023\x - TEDENSKE NOVOSTI DELOVNA - NE BRIŠI\17 11 2023\06 - Oblike du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1\skupni2\Podrocje prodaje\Tedenske novosti\2023\x - TEDENSKE NOVOSTI DELOVNA - NE BRIŠI\17 11 2023\06 - Oblike duh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solidFill>
                        <a:schemeClr val="tx1"/>
                      </a:solidFill>
                    </a:ln>
                  </pic:spPr>
                </pic:pic>
              </a:graphicData>
            </a:graphic>
          </wp:anchor>
        </w:drawing>
      </w:r>
      <w:r w:rsidR="005A7E11" w:rsidRPr="005A7E11">
        <w:rPr>
          <w:rFonts w:asciiTheme="minorHAnsi" w:hAnsiTheme="minorHAnsi" w:cstheme="minorHAnsi"/>
          <w:b/>
          <w:color w:val="000000" w:themeColor="text1"/>
          <w:sz w:val="22"/>
          <w:szCs w:val="22"/>
        </w:rPr>
        <w:t>OBLIKE DUHA - CD</w:t>
      </w:r>
      <w:r w:rsidRPr="002E5A77">
        <w:rPr>
          <w:rStyle w:val="Navaden"/>
          <w:snapToGrid w:val="0"/>
          <w:color w:val="000000"/>
          <w:w w:val="0"/>
          <w:sz w:val="0"/>
          <w:szCs w:val="0"/>
          <w:u w:color="000000"/>
          <w:bdr w:val="none" w:sz="0" w:space="0" w:color="000000"/>
          <w:shd w:val="clear" w:color="000000" w:fill="000000"/>
          <w:lang w:val="x-none" w:eastAsia="x-none" w:bidi="x-none"/>
        </w:rPr>
        <w:t xml:space="preserve"> </w:t>
      </w:r>
    </w:p>
    <w:p w:rsidR="005A7E11" w:rsidRPr="005A7E11" w:rsidRDefault="005A7E11" w:rsidP="005A7E11">
      <w:pPr>
        <w:rPr>
          <w:rFonts w:asciiTheme="minorHAnsi" w:hAnsiTheme="minorHAnsi" w:cstheme="minorHAnsi"/>
          <w:b/>
          <w:color w:val="000000" w:themeColor="text1"/>
          <w:sz w:val="22"/>
          <w:szCs w:val="22"/>
        </w:rPr>
      </w:pPr>
      <w:r w:rsidRPr="005A7E11">
        <w:rPr>
          <w:rFonts w:asciiTheme="minorHAnsi" w:hAnsiTheme="minorHAnsi" w:cstheme="minorHAnsi"/>
          <w:b/>
          <w:color w:val="000000" w:themeColor="text1"/>
          <w:sz w:val="22"/>
          <w:szCs w:val="22"/>
        </w:rPr>
        <w:t>Avtor: Boris A. Novak</w:t>
      </w:r>
    </w:p>
    <w:p w:rsidR="005A7E11" w:rsidRPr="005A7E11" w:rsidRDefault="005A7E11" w:rsidP="005A7E11">
      <w:pPr>
        <w:rPr>
          <w:rFonts w:asciiTheme="minorHAnsi" w:hAnsiTheme="minorHAnsi" w:cstheme="minorHAnsi"/>
          <w:b/>
          <w:color w:val="000000" w:themeColor="text1"/>
          <w:sz w:val="22"/>
          <w:szCs w:val="22"/>
        </w:rPr>
      </w:pPr>
      <w:r w:rsidRPr="005A7E11">
        <w:rPr>
          <w:rFonts w:asciiTheme="minorHAnsi" w:hAnsiTheme="minorHAnsi" w:cstheme="minorHAnsi"/>
          <w:b/>
          <w:color w:val="000000" w:themeColor="text1"/>
          <w:sz w:val="22"/>
          <w:szCs w:val="22"/>
        </w:rPr>
        <w:t>Uglasbila: Ivana Novak</w:t>
      </w:r>
    </w:p>
    <w:p w:rsidR="005A7E11" w:rsidRPr="005A7E11" w:rsidRDefault="005A7E11" w:rsidP="005A7E11">
      <w:pPr>
        <w:pStyle w:val="Brezrazmikov"/>
        <w:rPr>
          <w:rFonts w:cstheme="minorHAnsi"/>
          <w:i/>
          <w:color w:val="000000" w:themeColor="text1"/>
        </w:rPr>
      </w:pPr>
      <w:r w:rsidRPr="005A7E11">
        <w:rPr>
          <w:rFonts w:cstheme="minorHAnsi"/>
          <w:i/>
          <w:color w:val="000000" w:themeColor="text1"/>
        </w:rPr>
        <w:t>Ilustracije: Marjan Manček</w:t>
      </w:r>
    </w:p>
    <w:p w:rsidR="005A7E11" w:rsidRPr="005A7E11" w:rsidRDefault="005A7E11" w:rsidP="005A7E11">
      <w:pPr>
        <w:pStyle w:val="Brezrazmikov"/>
        <w:rPr>
          <w:rFonts w:cstheme="minorHAnsi"/>
          <w:i/>
          <w:color w:val="000000" w:themeColor="text1"/>
        </w:rPr>
      </w:pPr>
      <w:r w:rsidRPr="005A7E11">
        <w:rPr>
          <w:rFonts w:cstheme="minorHAnsi"/>
          <w:i/>
          <w:color w:val="000000" w:themeColor="text1"/>
        </w:rPr>
        <w:t>Zbirka: Sončnica</w:t>
      </w:r>
    </w:p>
    <w:p w:rsidR="005A7E11" w:rsidRDefault="005A7E11" w:rsidP="005A7E11">
      <w:pPr>
        <w:pStyle w:val="Brezrazmikov"/>
        <w:rPr>
          <w:rFonts w:cstheme="minorHAnsi"/>
          <w:b/>
          <w:bCs/>
          <w:color w:val="000000" w:themeColor="text1"/>
        </w:rPr>
      </w:pPr>
      <w:r w:rsidRPr="005A7E11">
        <w:rPr>
          <w:rFonts w:cstheme="minorHAnsi"/>
          <w:b/>
          <w:bCs/>
          <w:color w:val="000000" w:themeColor="text1"/>
        </w:rPr>
        <w:t>MKZ</w:t>
      </w:r>
    </w:p>
    <w:p w:rsidR="005A7E11" w:rsidRPr="005A7E11" w:rsidRDefault="005A7E11" w:rsidP="005A7E11">
      <w:pPr>
        <w:pStyle w:val="Brezrazmikov"/>
        <w:rPr>
          <w:rFonts w:cstheme="minorHAnsi"/>
          <w:b/>
          <w:bCs/>
          <w:color w:val="000000" w:themeColor="text1"/>
          <w:sz w:val="16"/>
          <w:szCs w:val="16"/>
        </w:rPr>
      </w:pPr>
    </w:p>
    <w:p w:rsidR="005A7E11" w:rsidRPr="005A7E11" w:rsidRDefault="005A7E11" w:rsidP="005A7E11">
      <w:pPr>
        <w:pStyle w:val="Brezrazmikov"/>
        <w:rPr>
          <w:rFonts w:cstheme="minorHAnsi"/>
          <w:color w:val="000000" w:themeColor="text1"/>
          <w:sz w:val="16"/>
          <w:szCs w:val="16"/>
        </w:rPr>
      </w:pPr>
      <w:r w:rsidRPr="005A7E11">
        <w:rPr>
          <w:rFonts w:cstheme="minorHAnsi"/>
          <w:color w:val="000000" w:themeColor="text1"/>
          <w:sz w:val="16"/>
          <w:szCs w:val="16"/>
        </w:rPr>
        <w:t>ISBN/EAN: 3831022491388</w:t>
      </w:r>
    </w:p>
    <w:p w:rsidR="005A7E11" w:rsidRPr="005A7E11" w:rsidRDefault="005A7E11" w:rsidP="005A7E11">
      <w:pPr>
        <w:pStyle w:val="Brezrazmikov"/>
        <w:rPr>
          <w:rFonts w:cstheme="minorHAnsi"/>
          <w:color w:val="000000" w:themeColor="text1"/>
          <w:sz w:val="16"/>
          <w:szCs w:val="16"/>
        </w:rPr>
      </w:pPr>
      <w:r w:rsidRPr="005A7E11">
        <w:rPr>
          <w:rFonts w:cstheme="minorHAnsi"/>
          <w:color w:val="000000" w:themeColor="text1"/>
          <w:sz w:val="16"/>
          <w:szCs w:val="16"/>
        </w:rPr>
        <w:t>Mere (mm): 140 x 10 x 10</w:t>
      </w:r>
    </w:p>
    <w:p w:rsidR="005A7E11" w:rsidRPr="005A7E11" w:rsidRDefault="005A7E11" w:rsidP="005A7E11">
      <w:pPr>
        <w:pStyle w:val="Brezrazmikov"/>
        <w:rPr>
          <w:rFonts w:cstheme="minorHAnsi"/>
          <w:color w:val="000000" w:themeColor="text1"/>
          <w:sz w:val="16"/>
          <w:szCs w:val="16"/>
        </w:rPr>
      </w:pPr>
      <w:r w:rsidRPr="005A7E11">
        <w:rPr>
          <w:rFonts w:cstheme="minorHAnsi"/>
          <w:color w:val="000000" w:themeColor="text1"/>
          <w:sz w:val="16"/>
          <w:szCs w:val="16"/>
        </w:rPr>
        <w:t>Redna cena z DDV: 18,99 EUR</w:t>
      </w:r>
    </w:p>
    <w:p w:rsidR="005A7E11" w:rsidRPr="005A7E11" w:rsidRDefault="005A7E11" w:rsidP="005A7E11">
      <w:pPr>
        <w:pStyle w:val="Brezrazmikov"/>
        <w:rPr>
          <w:rFonts w:cstheme="minorHAnsi"/>
          <w:color w:val="000000" w:themeColor="text1"/>
          <w:sz w:val="16"/>
          <w:szCs w:val="16"/>
        </w:rPr>
      </w:pPr>
      <w:r w:rsidRPr="005A7E11">
        <w:rPr>
          <w:rFonts w:cstheme="minorHAnsi"/>
          <w:color w:val="000000" w:themeColor="text1"/>
          <w:sz w:val="16"/>
          <w:szCs w:val="16"/>
        </w:rPr>
        <w:t>Datum izida: 17. 11.2023</w:t>
      </w:r>
    </w:p>
    <w:p w:rsidR="005A7E11" w:rsidRPr="005A7E11" w:rsidRDefault="005A7E11" w:rsidP="005A7E11">
      <w:pPr>
        <w:pStyle w:val="Brezrazmikov"/>
        <w:rPr>
          <w:rFonts w:cstheme="minorHAnsi"/>
          <w:color w:val="000000" w:themeColor="text1"/>
          <w:sz w:val="16"/>
          <w:szCs w:val="16"/>
        </w:rPr>
      </w:pPr>
      <w:r w:rsidRPr="005A7E11">
        <w:rPr>
          <w:rFonts w:cstheme="minorHAnsi"/>
          <w:color w:val="000000" w:themeColor="text1"/>
          <w:sz w:val="16"/>
          <w:szCs w:val="16"/>
        </w:rPr>
        <w:t>Prvi prodajni dan: 17.11.2023</w:t>
      </w:r>
    </w:p>
    <w:p w:rsidR="005A7E11" w:rsidRPr="005A7E11" w:rsidRDefault="005A7E11" w:rsidP="005A7E11">
      <w:pPr>
        <w:jc w:val="both"/>
        <w:rPr>
          <w:rFonts w:asciiTheme="minorHAnsi" w:hAnsiTheme="minorHAnsi" w:cstheme="minorHAnsi"/>
          <w:b/>
          <w:color w:val="000000" w:themeColor="text1"/>
          <w:sz w:val="22"/>
          <w:szCs w:val="22"/>
        </w:rPr>
      </w:pPr>
    </w:p>
    <w:p w:rsidR="005A7E11" w:rsidRDefault="005A7E11" w:rsidP="005A7E11">
      <w:pPr>
        <w:jc w:val="both"/>
        <w:rPr>
          <w:rFonts w:asciiTheme="minorHAnsi" w:hAnsiTheme="minorHAnsi" w:cstheme="minorHAnsi"/>
          <w:color w:val="000000" w:themeColor="text1"/>
          <w:sz w:val="22"/>
          <w:szCs w:val="22"/>
        </w:rPr>
      </w:pPr>
      <w:r w:rsidRPr="005A7E11">
        <w:rPr>
          <w:rFonts w:asciiTheme="minorHAnsi" w:hAnsiTheme="minorHAnsi" w:cstheme="minorHAnsi"/>
          <w:color w:val="000000" w:themeColor="text1"/>
          <w:sz w:val="22"/>
          <w:szCs w:val="22"/>
        </w:rPr>
        <w:t xml:space="preserve">Leta 2016 je pri Mladinski knjigi izšla zdaj že razprodana knjiga dr. Borisa A. Novaka, pesnika, pisatelja, rednega profesorja, prevajalca, dramatika …, </w:t>
      </w:r>
      <w:r w:rsidRPr="005A7E11">
        <w:rPr>
          <w:rFonts w:asciiTheme="minorHAnsi" w:hAnsiTheme="minorHAnsi" w:cstheme="minorHAnsi"/>
          <w:i/>
          <w:color w:val="000000" w:themeColor="text1"/>
          <w:sz w:val="22"/>
          <w:szCs w:val="22"/>
        </w:rPr>
        <w:t>Oblike duha</w:t>
      </w:r>
      <w:r w:rsidRPr="005A7E11">
        <w:rPr>
          <w:rFonts w:asciiTheme="minorHAnsi" w:hAnsiTheme="minorHAnsi" w:cstheme="minorHAnsi"/>
          <w:color w:val="000000" w:themeColor="text1"/>
          <w:sz w:val="22"/>
          <w:szCs w:val="22"/>
        </w:rPr>
        <w:t xml:space="preserve"> z ilustracijami vrhunskega ilustratorja Marjana Mančka. Po izidu je Ivana Novak 10 pesmi iz te knjige tenkočutno uglasbila in z glasbenimi sodelavci (Tilen Stepišnik, Mitja Centrih in Miha Friedrich) ustvarila izjemen CD uglasbene poezije.</w:t>
      </w:r>
    </w:p>
    <w:p w:rsidR="003B7804" w:rsidRPr="005A7E11" w:rsidRDefault="003B7804" w:rsidP="005A7E11">
      <w:pPr>
        <w:jc w:val="both"/>
        <w:rPr>
          <w:rFonts w:asciiTheme="minorHAnsi" w:hAnsiTheme="minorHAnsi" w:cstheme="minorHAnsi"/>
          <w:color w:val="000000" w:themeColor="text1"/>
          <w:sz w:val="22"/>
          <w:szCs w:val="22"/>
        </w:rPr>
      </w:pPr>
    </w:p>
    <w:p w:rsidR="00C4040E" w:rsidRPr="00984753" w:rsidRDefault="00C4040E" w:rsidP="00B54DC6">
      <w:pPr>
        <w:pBdr>
          <w:bottom w:val="single" w:sz="4" w:space="2" w:color="auto"/>
        </w:pBdr>
        <w:jc w:val="both"/>
        <w:rPr>
          <w:rFonts w:asciiTheme="minorHAnsi" w:hAnsiTheme="minorHAnsi" w:cstheme="minorHAnsi"/>
          <w:sz w:val="22"/>
          <w:szCs w:val="22"/>
        </w:rPr>
      </w:pPr>
    </w:p>
    <w:p w:rsidR="00B54DC6" w:rsidRPr="00984753" w:rsidRDefault="00B54DC6" w:rsidP="00B54DC6">
      <w:pPr>
        <w:jc w:val="both"/>
        <w:rPr>
          <w:rFonts w:asciiTheme="minorHAnsi" w:hAnsiTheme="minorHAnsi" w:cstheme="minorHAnsi"/>
          <w:b/>
          <w:sz w:val="22"/>
          <w:szCs w:val="22"/>
        </w:rPr>
      </w:pPr>
    </w:p>
    <w:p w:rsidR="002473D0" w:rsidRDefault="00B54DC6" w:rsidP="00E112A3">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PONATIS</w:t>
      </w:r>
    </w:p>
    <w:p w:rsidR="00E112A3" w:rsidRPr="00E112A3" w:rsidRDefault="00E112A3" w:rsidP="00E112A3">
      <w:pPr>
        <w:jc w:val="both"/>
        <w:rPr>
          <w:rFonts w:ascii="Calibri" w:hAnsi="Calibri"/>
          <w:b/>
          <w:color w:val="000000" w:themeColor="text1"/>
          <w:sz w:val="16"/>
          <w:szCs w:val="16"/>
        </w:rPr>
      </w:pPr>
    </w:p>
    <w:p w:rsidR="00E112A3" w:rsidRPr="00E112A3" w:rsidRDefault="002E5A77" w:rsidP="00E112A3">
      <w:pPr>
        <w:jc w:val="both"/>
        <w:rPr>
          <w:rFonts w:ascii="Calibri" w:hAnsi="Calibri"/>
          <w:b/>
          <w:color w:val="000000" w:themeColor="text1"/>
          <w:sz w:val="22"/>
          <w:szCs w:val="22"/>
        </w:rPr>
      </w:pPr>
      <w:r w:rsidRPr="002E5A77">
        <w:rPr>
          <w:rFonts w:ascii="Calibri" w:hAnsi="Calibri"/>
          <w:b/>
          <w:noProof/>
          <w:color w:val="000000" w:themeColor="text1"/>
          <w:sz w:val="22"/>
          <w:szCs w:val="22"/>
        </w:rPr>
        <w:drawing>
          <wp:anchor distT="0" distB="0" distL="114300" distR="114300" simplePos="0" relativeHeight="251668480" behindDoc="0" locked="0" layoutInCell="1" allowOverlap="0">
            <wp:simplePos x="0" y="0"/>
            <wp:positionH relativeFrom="margin">
              <wp:align>right</wp:align>
            </wp:positionH>
            <wp:positionV relativeFrom="paragraph">
              <wp:posOffset>33020</wp:posOffset>
            </wp:positionV>
            <wp:extent cx="1130300" cy="1439545"/>
            <wp:effectExtent l="19050" t="19050" r="12700" b="27305"/>
            <wp:wrapNone/>
            <wp:docPr id="27" name="Slika 27" descr="\\fileserver1\skupni2\Podrocje prodaje\Tedenske novosti\2023\x - TEDENSKE NOVOSTI DELOVNA - NE BRIŠI\17 11 2023\13 - Svet je kakor ringar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1\skupni2\Podrocje prodaje\Tedenske novosti\2023\x - TEDENSKE NOVOSTI DELOVNA - NE BRIŠI\17 11 2023\13 - Svet je kakor ringaraj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0300" cy="1439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112A3" w:rsidRPr="00E112A3">
        <w:rPr>
          <w:rFonts w:ascii="Calibri" w:hAnsi="Calibri"/>
          <w:b/>
          <w:color w:val="000000" w:themeColor="text1"/>
          <w:sz w:val="22"/>
          <w:szCs w:val="22"/>
        </w:rPr>
        <w:t>SVET JE KAKOR RINGARAJA</w:t>
      </w:r>
      <w:r w:rsidRPr="002E5A77">
        <w:rPr>
          <w:rStyle w:val="Navaden"/>
          <w:snapToGrid w:val="0"/>
          <w:color w:val="000000"/>
          <w:w w:val="0"/>
          <w:sz w:val="0"/>
          <w:szCs w:val="0"/>
          <w:u w:color="000000"/>
          <w:bdr w:val="none" w:sz="0" w:space="0" w:color="000000"/>
          <w:shd w:val="clear" w:color="000000" w:fill="000000"/>
          <w:lang w:val="x-none" w:eastAsia="x-none" w:bidi="x-none"/>
        </w:rPr>
        <w:t xml:space="preserve"> </w:t>
      </w:r>
    </w:p>
    <w:p w:rsidR="00E112A3" w:rsidRPr="00E112A3" w:rsidRDefault="00E112A3" w:rsidP="00E112A3">
      <w:pPr>
        <w:jc w:val="both"/>
        <w:rPr>
          <w:rFonts w:ascii="Calibri" w:hAnsi="Calibri"/>
          <w:b/>
          <w:color w:val="000000" w:themeColor="text1"/>
          <w:sz w:val="22"/>
          <w:szCs w:val="22"/>
        </w:rPr>
      </w:pPr>
      <w:r w:rsidRPr="00E112A3">
        <w:rPr>
          <w:rFonts w:ascii="Calibri" w:hAnsi="Calibri"/>
          <w:b/>
          <w:color w:val="000000" w:themeColor="text1"/>
          <w:sz w:val="22"/>
          <w:szCs w:val="22"/>
        </w:rPr>
        <w:t>Pravljice, pesmi in uganke</w:t>
      </w:r>
    </w:p>
    <w:p w:rsidR="00E112A3" w:rsidRDefault="00E112A3" w:rsidP="00E112A3">
      <w:pPr>
        <w:shd w:val="clear" w:color="auto" w:fill="FFFFFF"/>
        <w:rPr>
          <w:rFonts w:asciiTheme="minorHAnsi" w:hAnsiTheme="minorHAnsi" w:cstheme="minorHAnsi"/>
          <w:b/>
          <w:color w:val="000000" w:themeColor="text1"/>
          <w:sz w:val="22"/>
          <w:szCs w:val="22"/>
        </w:rPr>
      </w:pPr>
      <w:r w:rsidRPr="00E112A3">
        <w:rPr>
          <w:rFonts w:asciiTheme="minorHAnsi" w:hAnsiTheme="minorHAnsi" w:cstheme="minorHAnsi"/>
          <w:b/>
          <w:color w:val="000000" w:themeColor="text1"/>
          <w:sz w:val="22"/>
          <w:szCs w:val="22"/>
        </w:rPr>
        <w:t>Anja Štefan</w:t>
      </w:r>
    </w:p>
    <w:p w:rsidR="00E112A3" w:rsidRDefault="00E112A3" w:rsidP="00E112A3">
      <w:pPr>
        <w:jc w:val="both"/>
        <w:rPr>
          <w:rFonts w:asciiTheme="minorHAnsi" w:hAnsiTheme="minorHAnsi" w:cstheme="minorHAnsi"/>
          <w:i/>
          <w:color w:val="000000" w:themeColor="text1"/>
          <w:sz w:val="22"/>
          <w:szCs w:val="22"/>
          <w:shd w:val="clear" w:color="auto" w:fill="FFFFFF"/>
        </w:rPr>
      </w:pPr>
      <w:r w:rsidRPr="00E112A3">
        <w:rPr>
          <w:rFonts w:asciiTheme="minorHAnsi" w:hAnsiTheme="minorHAnsi" w:cstheme="minorHAnsi"/>
          <w:i/>
          <w:color w:val="000000" w:themeColor="text1"/>
          <w:sz w:val="22"/>
          <w:szCs w:val="22"/>
        </w:rPr>
        <w:t xml:space="preserve">Ilustracije: </w:t>
      </w:r>
      <w:r w:rsidRPr="00E112A3">
        <w:rPr>
          <w:rFonts w:asciiTheme="minorHAnsi" w:hAnsiTheme="minorHAnsi" w:cstheme="minorHAnsi"/>
          <w:i/>
          <w:color w:val="000000" w:themeColor="text1"/>
          <w:sz w:val="22"/>
          <w:szCs w:val="22"/>
          <w:shd w:val="clear" w:color="auto" w:fill="FFFFFF"/>
        </w:rPr>
        <w:t>Zvonko Čoh, Marjanca Jemec Božič, Ančka Gošnik Godec,</w:t>
      </w:r>
    </w:p>
    <w:p w:rsidR="00E112A3" w:rsidRDefault="00E112A3" w:rsidP="00E112A3">
      <w:pPr>
        <w:jc w:val="both"/>
        <w:rPr>
          <w:rFonts w:asciiTheme="minorHAnsi" w:hAnsiTheme="minorHAnsi" w:cstheme="minorHAnsi"/>
          <w:i/>
          <w:color w:val="000000" w:themeColor="text1"/>
          <w:sz w:val="22"/>
          <w:szCs w:val="22"/>
          <w:shd w:val="clear" w:color="auto" w:fill="FFFFFF"/>
        </w:rPr>
      </w:pPr>
      <w:r w:rsidRPr="00E112A3">
        <w:rPr>
          <w:rFonts w:asciiTheme="minorHAnsi" w:hAnsiTheme="minorHAnsi" w:cstheme="minorHAnsi"/>
          <w:i/>
          <w:color w:val="000000" w:themeColor="text1"/>
          <w:sz w:val="22"/>
          <w:szCs w:val="22"/>
          <w:shd w:val="clear" w:color="auto" w:fill="FFFFFF"/>
        </w:rPr>
        <w:t xml:space="preserve">Polona Lovšin, Marjan Manček, Jelka Reichman, Alenka Sottler, </w:t>
      </w:r>
    </w:p>
    <w:p w:rsidR="00E112A3" w:rsidRPr="00E112A3" w:rsidRDefault="00E112A3" w:rsidP="00E112A3">
      <w:pPr>
        <w:jc w:val="both"/>
        <w:rPr>
          <w:rFonts w:asciiTheme="minorHAnsi" w:hAnsiTheme="minorHAnsi" w:cstheme="minorHAnsi"/>
          <w:i/>
          <w:color w:val="000000" w:themeColor="text1"/>
          <w:sz w:val="22"/>
          <w:szCs w:val="22"/>
        </w:rPr>
      </w:pPr>
      <w:r w:rsidRPr="00E112A3">
        <w:rPr>
          <w:rFonts w:asciiTheme="minorHAnsi" w:hAnsiTheme="minorHAnsi" w:cstheme="minorHAnsi"/>
          <w:i/>
          <w:color w:val="000000" w:themeColor="text1"/>
          <w:sz w:val="22"/>
          <w:szCs w:val="22"/>
          <w:shd w:val="clear" w:color="auto" w:fill="FFFFFF"/>
        </w:rPr>
        <w:t xml:space="preserve">Hana Stupica, </w:t>
      </w:r>
      <w:proofErr w:type="spellStart"/>
      <w:r w:rsidRPr="00E112A3">
        <w:rPr>
          <w:rFonts w:asciiTheme="minorHAnsi" w:hAnsiTheme="minorHAnsi" w:cstheme="minorHAnsi"/>
          <w:i/>
          <w:color w:val="000000" w:themeColor="text1"/>
          <w:sz w:val="22"/>
          <w:szCs w:val="22"/>
          <w:shd w:val="clear" w:color="auto" w:fill="FFFFFF"/>
        </w:rPr>
        <w:t>Marlenka</w:t>
      </w:r>
      <w:proofErr w:type="spellEnd"/>
      <w:r w:rsidRPr="00E112A3">
        <w:rPr>
          <w:rFonts w:asciiTheme="minorHAnsi" w:hAnsiTheme="minorHAnsi" w:cstheme="minorHAnsi"/>
          <w:i/>
          <w:color w:val="000000" w:themeColor="text1"/>
          <w:sz w:val="22"/>
          <w:szCs w:val="22"/>
          <w:shd w:val="clear" w:color="auto" w:fill="FFFFFF"/>
        </w:rPr>
        <w:t xml:space="preserve"> Stupica, Peter Škerl in Ana Zavadlav.</w:t>
      </w:r>
    </w:p>
    <w:p w:rsidR="00E112A3" w:rsidRPr="00E112A3" w:rsidRDefault="00E112A3" w:rsidP="00E112A3">
      <w:pPr>
        <w:jc w:val="both"/>
        <w:rPr>
          <w:rFonts w:asciiTheme="minorHAnsi" w:hAnsiTheme="minorHAnsi" w:cstheme="minorHAnsi"/>
          <w:i/>
          <w:color w:val="000000" w:themeColor="text1"/>
          <w:sz w:val="22"/>
          <w:szCs w:val="22"/>
        </w:rPr>
      </w:pPr>
      <w:r w:rsidRPr="00E112A3">
        <w:rPr>
          <w:rFonts w:asciiTheme="minorHAnsi" w:hAnsiTheme="minorHAnsi" w:cstheme="minorHAnsi"/>
          <w:i/>
          <w:color w:val="000000" w:themeColor="text1"/>
          <w:sz w:val="22"/>
          <w:szCs w:val="22"/>
        </w:rPr>
        <w:t>Zbirka: Sončnica</w:t>
      </w:r>
    </w:p>
    <w:p w:rsidR="00E112A3" w:rsidRDefault="00E112A3" w:rsidP="00E112A3">
      <w:pPr>
        <w:jc w:val="both"/>
        <w:rPr>
          <w:rFonts w:ascii="Calibri" w:hAnsi="Calibri" w:cs="Arial"/>
          <w:b/>
          <w:bCs/>
          <w:color w:val="000000" w:themeColor="text1"/>
          <w:sz w:val="22"/>
          <w:szCs w:val="22"/>
        </w:rPr>
      </w:pPr>
      <w:r w:rsidRPr="00E112A3">
        <w:rPr>
          <w:rFonts w:ascii="Calibri" w:hAnsi="Calibri" w:cs="Arial"/>
          <w:b/>
          <w:bCs/>
          <w:color w:val="000000" w:themeColor="text1"/>
          <w:sz w:val="22"/>
          <w:szCs w:val="22"/>
        </w:rPr>
        <w:t>MKZ</w:t>
      </w:r>
    </w:p>
    <w:p w:rsidR="00E112A3" w:rsidRPr="00E112A3" w:rsidRDefault="00E112A3" w:rsidP="00E112A3">
      <w:pPr>
        <w:jc w:val="both"/>
        <w:rPr>
          <w:rFonts w:ascii="Calibri" w:hAnsi="Calibri" w:cs="Arial"/>
          <w:b/>
          <w:bCs/>
          <w:color w:val="000000" w:themeColor="text1"/>
          <w:sz w:val="16"/>
          <w:szCs w:val="16"/>
        </w:rPr>
      </w:pPr>
    </w:p>
    <w:p w:rsidR="00E112A3" w:rsidRPr="00E112A3" w:rsidRDefault="00E112A3" w:rsidP="00E112A3">
      <w:pPr>
        <w:jc w:val="both"/>
        <w:rPr>
          <w:rFonts w:ascii="Calibri" w:hAnsi="Calibri"/>
          <w:color w:val="000000" w:themeColor="text1"/>
          <w:sz w:val="16"/>
          <w:szCs w:val="16"/>
        </w:rPr>
      </w:pPr>
      <w:r w:rsidRPr="00E112A3">
        <w:rPr>
          <w:rFonts w:ascii="Calibri" w:hAnsi="Calibri"/>
          <w:color w:val="000000" w:themeColor="text1"/>
          <w:sz w:val="16"/>
          <w:szCs w:val="16"/>
        </w:rPr>
        <w:t>ISBN/EAN: 9789610137115</w:t>
      </w:r>
    </w:p>
    <w:p w:rsidR="00E112A3" w:rsidRPr="00E112A3" w:rsidRDefault="00E112A3" w:rsidP="00E112A3">
      <w:pPr>
        <w:jc w:val="both"/>
        <w:rPr>
          <w:rFonts w:ascii="Calibri" w:hAnsi="Calibri"/>
          <w:color w:val="000000" w:themeColor="text1"/>
          <w:sz w:val="16"/>
          <w:szCs w:val="16"/>
        </w:rPr>
      </w:pPr>
      <w:r w:rsidRPr="00E112A3">
        <w:rPr>
          <w:rFonts w:ascii="Calibri" w:hAnsi="Calibri"/>
          <w:color w:val="000000" w:themeColor="text1"/>
          <w:sz w:val="16"/>
          <w:szCs w:val="16"/>
        </w:rPr>
        <w:t>Število strani: 360</w:t>
      </w:r>
    </w:p>
    <w:p w:rsidR="00E112A3" w:rsidRPr="00E112A3" w:rsidRDefault="00E112A3" w:rsidP="00E112A3">
      <w:pPr>
        <w:rPr>
          <w:rFonts w:ascii="Calibri" w:hAnsi="Calibri"/>
          <w:color w:val="000000" w:themeColor="text1"/>
          <w:sz w:val="16"/>
          <w:szCs w:val="16"/>
        </w:rPr>
      </w:pPr>
      <w:r w:rsidRPr="00E112A3">
        <w:rPr>
          <w:rFonts w:ascii="Calibri" w:hAnsi="Calibri"/>
          <w:color w:val="000000" w:themeColor="text1"/>
          <w:sz w:val="16"/>
          <w:szCs w:val="16"/>
        </w:rPr>
        <w:t>Mere (mm): 218 x 268 x 32</w:t>
      </w:r>
      <w:r w:rsidRPr="00E112A3">
        <w:rPr>
          <w:rFonts w:ascii="Calibri" w:hAnsi="Calibri"/>
          <w:color w:val="000000" w:themeColor="text1"/>
          <w:sz w:val="16"/>
          <w:szCs w:val="16"/>
        </w:rPr>
        <w:br/>
        <w:t>Teža (g): 1585</w:t>
      </w:r>
    </w:p>
    <w:p w:rsidR="00E112A3" w:rsidRPr="00E112A3" w:rsidRDefault="00E112A3" w:rsidP="00E112A3">
      <w:pPr>
        <w:jc w:val="both"/>
        <w:rPr>
          <w:rFonts w:ascii="Calibri" w:hAnsi="Calibri"/>
          <w:color w:val="000000" w:themeColor="text1"/>
          <w:sz w:val="16"/>
          <w:szCs w:val="16"/>
        </w:rPr>
      </w:pPr>
      <w:r w:rsidRPr="00E112A3">
        <w:rPr>
          <w:rFonts w:ascii="Calibri" w:hAnsi="Calibri"/>
          <w:color w:val="000000" w:themeColor="text1"/>
          <w:sz w:val="16"/>
          <w:szCs w:val="16"/>
        </w:rPr>
        <w:t>Vezava: Trda</w:t>
      </w:r>
    </w:p>
    <w:p w:rsidR="00E112A3" w:rsidRPr="00E112A3" w:rsidRDefault="00E112A3" w:rsidP="00E112A3">
      <w:pPr>
        <w:jc w:val="both"/>
        <w:rPr>
          <w:rFonts w:ascii="Calibri" w:hAnsi="Calibri"/>
          <w:color w:val="000000" w:themeColor="text1"/>
          <w:sz w:val="16"/>
          <w:szCs w:val="16"/>
        </w:rPr>
      </w:pPr>
      <w:r w:rsidRPr="00E112A3">
        <w:rPr>
          <w:rFonts w:ascii="Calibri" w:hAnsi="Calibri"/>
          <w:color w:val="000000" w:themeColor="text1"/>
          <w:sz w:val="16"/>
          <w:szCs w:val="16"/>
        </w:rPr>
        <w:t>Redna cena z DDV: 44,99 EUR</w:t>
      </w:r>
    </w:p>
    <w:p w:rsidR="00E112A3" w:rsidRPr="00E112A3" w:rsidRDefault="00E112A3" w:rsidP="00E112A3">
      <w:pPr>
        <w:jc w:val="both"/>
        <w:rPr>
          <w:rFonts w:ascii="Calibri" w:hAnsi="Calibri"/>
          <w:color w:val="000000" w:themeColor="text1"/>
          <w:sz w:val="16"/>
          <w:szCs w:val="16"/>
        </w:rPr>
      </w:pPr>
      <w:r w:rsidRPr="00E112A3">
        <w:rPr>
          <w:rFonts w:ascii="Calibri" w:hAnsi="Calibri"/>
          <w:color w:val="000000" w:themeColor="text1"/>
          <w:sz w:val="16"/>
          <w:szCs w:val="16"/>
        </w:rPr>
        <w:t>Datum izida: 17.11.2023</w:t>
      </w:r>
    </w:p>
    <w:p w:rsidR="00E112A3" w:rsidRDefault="00E112A3" w:rsidP="00E112A3">
      <w:pPr>
        <w:rPr>
          <w:rFonts w:asciiTheme="minorHAnsi" w:hAnsiTheme="minorHAnsi" w:cstheme="minorHAnsi"/>
          <w:color w:val="000000" w:themeColor="text1"/>
          <w:sz w:val="22"/>
          <w:szCs w:val="22"/>
          <w:shd w:val="clear" w:color="auto" w:fill="FFFFFF"/>
        </w:rPr>
      </w:pPr>
      <w:r w:rsidRPr="00E112A3">
        <w:rPr>
          <w:rFonts w:asciiTheme="minorHAnsi" w:hAnsiTheme="minorHAnsi" w:cstheme="minorHAnsi"/>
          <w:color w:val="000000" w:themeColor="text1"/>
          <w:sz w:val="22"/>
          <w:szCs w:val="22"/>
        </w:rPr>
        <w:br/>
        <w:t xml:space="preserve">Pravljice, pesmice, uganke in slikopisi! </w:t>
      </w:r>
      <w:r w:rsidRPr="00E112A3">
        <w:rPr>
          <w:rFonts w:asciiTheme="minorHAnsi" w:hAnsiTheme="minorHAnsi" w:cstheme="minorHAnsi"/>
          <w:color w:val="000000" w:themeColor="text1"/>
          <w:sz w:val="22"/>
          <w:szCs w:val="22"/>
          <w:shd w:val="clear" w:color="auto" w:fill="FFFFFF"/>
        </w:rPr>
        <w:t>Knjiga Anje Štefan Svet je kakor ringaraja ne prinaša le pravljic za lahko noč, ampak pisan izbor pesmi, pravljic, ugank in podob, od katerih so nekatere objavljene prvič.</w:t>
      </w:r>
      <w:r w:rsidRPr="00E112A3">
        <w:rPr>
          <w:rFonts w:asciiTheme="minorHAnsi" w:hAnsiTheme="minorHAnsi" w:cstheme="minorHAnsi"/>
          <w:color w:val="000000" w:themeColor="text1"/>
          <w:sz w:val="22"/>
          <w:szCs w:val="22"/>
        </w:rPr>
        <w:br/>
      </w:r>
      <w:r w:rsidRPr="00E112A3">
        <w:rPr>
          <w:rFonts w:asciiTheme="minorHAnsi" w:hAnsiTheme="minorHAnsi" w:cstheme="minorHAnsi"/>
          <w:color w:val="000000" w:themeColor="text1"/>
          <w:sz w:val="22"/>
          <w:szCs w:val="22"/>
        </w:rPr>
        <w:br/>
      </w:r>
      <w:r w:rsidRPr="00E112A3">
        <w:rPr>
          <w:rFonts w:asciiTheme="minorHAnsi" w:hAnsiTheme="minorHAnsi" w:cstheme="minorHAnsi"/>
          <w:color w:val="000000" w:themeColor="text1"/>
          <w:sz w:val="22"/>
          <w:szCs w:val="22"/>
          <w:shd w:val="clear" w:color="auto" w:fill="FFFFFF"/>
        </w:rPr>
        <w:t xml:space="preserve">Pisateljica, pesnica, pravljičarka in pripovedovalka Anja Štefan za otroke piše že več kot dvajset let. Redno objavlja v revijah Ciciban in </w:t>
      </w:r>
      <w:proofErr w:type="spellStart"/>
      <w:r w:rsidRPr="00E112A3">
        <w:rPr>
          <w:rFonts w:asciiTheme="minorHAnsi" w:hAnsiTheme="minorHAnsi" w:cstheme="minorHAnsi"/>
          <w:color w:val="000000" w:themeColor="text1"/>
          <w:sz w:val="22"/>
          <w:szCs w:val="22"/>
          <w:shd w:val="clear" w:color="auto" w:fill="FFFFFF"/>
        </w:rPr>
        <w:t>Cicido</w:t>
      </w:r>
      <w:proofErr w:type="spellEnd"/>
      <w:r w:rsidRPr="00E112A3">
        <w:rPr>
          <w:rFonts w:asciiTheme="minorHAnsi" w:hAnsiTheme="minorHAnsi" w:cstheme="minorHAnsi"/>
          <w:color w:val="000000" w:themeColor="text1"/>
          <w:sz w:val="22"/>
          <w:szCs w:val="22"/>
          <w:shd w:val="clear" w:color="auto" w:fill="FFFFFF"/>
        </w:rPr>
        <w:t>, izdala je že vrsto slikanic, mnoge od njih so bile nagrajene z uglednimi nagradami. Najbolj znane so Lonček na pike, Bobek in barčica, Sto ugank, Gugalnica za vse, Melje, melje mlinček …</w:t>
      </w:r>
      <w:r w:rsidRPr="00E112A3">
        <w:rPr>
          <w:rFonts w:asciiTheme="minorHAnsi" w:hAnsiTheme="minorHAnsi" w:cstheme="minorHAnsi"/>
          <w:color w:val="000000" w:themeColor="text1"/>
          <w:sz w:val="22"/>
          <w:szCs w:val="22"/>
        </w:rPr>
        <w:br/>
      </w:r>
      <w:r w:rsidRPr="00E112A3">
        <w:rPr>
          <w:rFonts w:asciiTheme="minorHAnsi" w:hAnsiTheme="minorHAnsi" w:cstheme="minorHAnsi"/>
          <w:color w:val="000000" w:themeColor="text1"/>
          <w:sz w:val="22"/>
          <w:szCs w:val="22"/>
        </w:rPr>
        <w:br/>
      </w:r>
      <w:r w:rsidRPr="00E112A3">
        <w:rPr>
          <w:rFonts w:asciiTheme="minorHAnsi" w:hAnsiTheme="minorHAnsi" w:cstheme="minorHAnsi"/>
          <w:color w:val="000000" w:themeColor="text1"/>
          <w:sz w:val="22"/>
          <w:szCs w:val="22"/>
          <w:shd w:val="clear" w:color="auto" w:fill="FFFFFF"/>
        </w:rPr>
        <w:t>Nad njenimi besedili se navdušujejo tako otroci, kot tudi njihovi starši, pa tudi pedagogi, vzgojitelji in strokovna javnost. Kajti Anja zna pisati igrivo, šaljivo, vedro, a zato nič manj iskreno in zares.</w:t>
      </w:r>
    </w:p>
    <w:p w:rsidR="003B7804" w:rsidRPr="00E112A3" w:rsidRDefault="003B7804" w:rsidP="00E112A3">
      <w:pPr>
        <w:rPr>
          <w:rFonts w:asciiTheme="minorHAnsi" w:hAnsiTheme="minorHAnsi" w:cstheme="minorHAnsi"/>
          <w:color w:val="000000" w:themeColor="text1"/>
          <w:sz w:val="22"/>
          <w:szCs w:val="22"/>
        </w:rPr>
      </w:pPr>
    </w:p>
    <w:p w:rsidR="00437745" w:rsidRPr="00B579F7" w:rsidRDefault="00437745" w:rsidP="00497D6E">
      <w:pPr>
        <w:pBdr>
          <w:bottom w:val="single" w:sz="4" w:space="1" w:color="auto"/>
        </w:pBdr>
        <w:autoSpaceDE w:val="0"/>
        <w:autoSpaceDN w:val="0"/>
        <w:adjustRightInd w:val="0"/>
        <w:jc w:val="both"/>
        <w:rPr>
          <w:rFonts w:ascii="Calibri" w:eastAsia="Calibri" w:hAnsi="Calibri"/>
          <w:sz w:val="16"/>
          <w:szCs w:val="16"/>
          <w:lang w:eastAsia="en-US"/>
        </w:rPr>
      </w:pPr>
    </w:p>
    <w:p w:rsidR="00B579F7" w:rsidRPr="00B579F7" w:rsidRDefault="00B579F7" w:rsidP="00B579F7">
      <w:pPr>
        <w:jc w:val="both"/>
        <w:rPr>
          <w:rFonts w:ascii="Calibri" w:hAnsi="Calibri"/>
          <w:b/>
          <w:color w:val="000000" w:themeColor="text1"/>
          <w:sz w:val="16"/>
          <w:szCs w:val="16"/>
        </w:rPr>
      </w:pPr>
    </w:p>
    <w:p w:rsidR="00B579F7" w:rsidRPr="00B579F7" w:rsidRDefault="002E5A77" w:rsidP="00B579F7">
      <w:pPr>
        <w:jc w:val="both"/>
        <w:rPr>
          <w:rFonts w:ascii="Calibri" w:hAnsi="Calibri"/>
          <w:b/>
          <w:color w:val="000000" w:themeColor="text1"/>
          <w:sz w:val="22"/>
          <w:szCs w:val="22"/>
        </w:rPr>
      </w:pPr>
      <w:r w:rsidRPr="002E5A77">
        <w:rPr>
          <w:rFonts w:ascii="Calibri" w:hAnsi="Calibri"/>
          <w:b/>
          <w:noProof/>
          <w:color w:val="000000" w:themeColor="text1"/>
          <w:sz w:val="22"/>
          <w:szCs w:val="22"/>
        </w:rPr>
        <w:drawing>
          <wp:anchor distT="0" distB="0" distL="114300" distR="114300" simplePos="0" relativeHeight="251669504" behindDoc="0" locked="0" layoutInCell="1" allowOverlap="1">
            <wp:simplePos x="0" y="0"/>
            <wp:positionH relativeFrom="margin">
              <wp:align>right</wp:align>
            </wp:positionH>
            <wp:positionV relativeFrom="paragraph">
              <wp:posOffset>10160</wp:posOffset>
            </wp:positionV>
            <wp:extent cx="1018540" cy="1439545"/>
            <wp:effectExtent l="19050" t="19050" r="10160" b="27305"/>
            <wp:wrapNone/>
            <wp:docPr id="28" name="Slika 28" descr="\\fileserver1\skupni2\Podrocje prodaje\Tedenske novosti\2023\x - TEDENSKE NOVOSTI DELOVNA - NE BRIŠI\17 11 2023\10 - Najti ljubezen - pon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1\skupni2\Podrocje prodaje\Tedenske novosti\2023\x - TEDENSKE NOVOSTI DELOVNA - NE BRIŠI\17 11 2023\10 - Najti ljubezen - ponati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8540" cy="1439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579F7" w:rsidRPr="00B579F7">
        <w:rPr>
          <w:rFonts w:ascii="Calibri" w:hAnsi="Calibri"/>
          <w:b/>
          <w:color w:val="000000" w:themeColor="text1"/>
          <w:sz w:val="22"/>
          <w:szCs w:val="22"/>
        </w:rPr>
        <w:t>NAJTI LJUBEZEN</w:t>
      </w:r>
      <w:r w:rsidRPr="002E5A77">
        <w:rPr>
          <w:rStyle w:val="Navaden"/>
          <w:snapToGrid w:val="0"/>
          <w:color w:val="000000"/>
          <w:w w:val="0"/>
          <w:sz w:val="0"/>
          <w:szCs w:val="0"/>
          <w:u w:color="000000"/>
          <w:bdr w:val="none" w:sz="0" w:space="0" w:color="000000"/>
          <w:shd w:val="clear" w:color="000000" w:fill="000000"/>
          <w:lang w:val="x-none" w:eastAsia="x-none" w:bidi="x-none"/>
        </w:rPr>
        <w:t xml:space="preserve"> </w:t>
      </w:r>
    </w:p>
    <w:p w:rsidR="00B579F7" w:rsidRPr="00B579F7" w:rsidRDefault="00B579F7" w:rsidP="00B579F7">
      <w:pPr>
        <w:jc w:val="both"/>
        <w:rPr>
          <w:rFonts w:ascii="Calibri" w:hAnsi="Calibri"/>
          <w:b/>
          <w:color w:val="000000" w:themeColor="text1"/>
          <w:sz w:val="22"/>
          <w:szCs w:val="22"/>
        </w:rPr>
      </w:pPr>
      <w:r w:rsidRPr="00B579F7">
        <w:rPr>
          <w:rFonts w:ascii="Calibri" w:hAnsi="Calibri"/>
          <w:b/>
          <w:color w:val="000000" w:themeColor="text1"/>
          <w:sz w:val="22"/>
          <w:szCs w:val="22"/>
        </w:rPr>
        <w:t>Tina Gabriela Gorenjak</w:t>
      </w:r>
    </w:p>
    <w:p w:rsidR="00B579F7" w:rsidRPr="00B579F7" w:rsidRDefault="00B579F7" w:rsidP="00B579F7">
      <w:pPr>
        <w:jc w:val="both"/>
        <w:rPr>
          <w:rFonts w:asciiTheme="minorHAnsi" w:eastAsiaTheme="minorHAnsi" w:hAnsiTheme="minorHAnsi" w:cs="ChaparralPro-Regular"/>
          <w:b/>
          <w:i/>
          <w:color w:val="000000" w:themeColor="text1"/>
          <w:sz w:val="22"/>
          <w:szCs w:val="22"/>
          <w:lang w:eastAsia="en-US"/>
        </w:rPr>
      </w:pPr>
      <w:r w:rsidRPr="00B579F7">
        <w:rPr>
          <w:rFonts w:asciiTheme="minorHAnsi" w:eastAsiaTheme="minorHAnsi" w:hAnsiTheme="minorHAnsi" w:cs="ChaparralPro-Regular"/>
          <w:i/>
          <w:color w:val="000000" w:themeColor="text1"/>
          <w:sz w:val="22"/>
          <w:szCs w:val="22"/>
          <w:lang w:eastAsia="en-US"/>
        </w:rPr>
        <w:t>Zbirka: Izven – poljudna za odrasle</w:t>
      </w:r>
    </w:p>
    <w:p w:rsidR="00B579F7" w:rsidRDefault="00B579F7" w:rsidP="00B579F7">
      <w:pPr>
        <w:jc w:val="both"/>
        <w:rPr>
          <w:rFonts w:ascii="Calibri" w:hAnsi="Calibri" w:cs="Calibri"/>
          <w:b/>
          <w:color w:val="000000" w:themeColor="text1"/>
          <w:sz w:val="22"/>
          <w:szCs w:val="22"/>
        </w:rPr>
      </w:pPr>
      <w:r w:rsidRPr="00B579F7">
        <w:rPr>
          <w:rFonts w:ascii="Calibri" w:hAnsi="Calibri" w:cs="Calibri"/>
          <w:b/>
          <w:color w:val="000000" w:themeColor="text1"/>
          <w:sz w:val="22"/>
          <w:szCs w:val="22"/>
        </w:rPr>
        <w:t>MKZ</w:t>
      </w:r>
    </w:p>
    <w:p w:rsidR="00B579F7" w:rsidRPr="00B579F7" w:rsidRDefault="00B579F7" w:rsidP="00B579F7">
      <w:pPr>
        <w:jc w:val="both"/>
        <w:rPr>
          <w:rFonts w:ascii="Calibri" w:hAnsi="Calibri" w:cs="Calibri"/>
          <w:b/>
          <w:color w:val="000000" w:themeColor="text1"/>
          <w:sz w:val="22"/>
          <w:szCs w:val="22"/>
        </w:rPr>
      </w:pPr>
      <w:r w:rsidRPr="00B579F7">
        <w:rPr>
          <w:rFonts w:ascii="Calibri" w:hAnsi="Calibri" w:cs="Calibri"/>
          <w:b/>
          <w:color w:val="000000" w:themeColor="text1"/>
          <w:sz w:val="22"/>
          <w:szCs w:val="22"/>
        </w:rPr>
        <w:br/>
      </w:r>
      <w:r w:rsidRPr="00B579F7">
        <w:rPr>
          <w:rFonts w:asciiTheme="minorHAnsi" w:hAnsiTheme="minorHAnsi" w:cs="Calibri"/>
          <w:color w:val="000000" w:themeColor="text1"/>
          <w:sz w:val="16"/>
          <w:szCs w:val="16"/>
        </w:rPr>
        <w:t>ISBN/EAN: 9789610168652</w:t>
      </w:r>
    </w:p>
    <w:p w:rsidR="00B579F7" w:rsidRPr="00B579F7" w:rsidRDefault="00B579F7" w:rsidP="00B579F7">
      <w:pPr>
        <w:jc w:val="both"/>
        <w:rPr>
          <w:rFonts w:ascii="Calibri" w:hAnsi="Calibri" w:cs="Calibri"/>
          <w:color w:val="000000" w:themeColor="text1"/>
          <w:sz w:val="16"/>
          <w:szCs w:val="16"/>
        </w:rPr>
      </w:pPr>
      <w:r w:rsidRPr="00B579F7">
        <w:rPr>
          <w:rFonts w:ascii="Calibri" w:hAnsi="Calibri" w:cs="Calibri"/>
          <w:color w:val="000000" w:themeColor="text1"/>
          <w:sz w:val="16"/>
          <w:szCs w:val="16"/>
        </w:rPr>
        <w:t>Število strani: 312</w:t>
      </w:r>
    </w:p>
    <w:p w:rsidR="00B579F7" w:rsidRPr="00B579F7" w:rsidRDefault="00B579F7" w:rsidP="00B579F7">
      <w:pPr>
        <w:jc w:val="both"/>
        <w:rPr>
          <w:rFonts w:ascii="Calibri" w:hAnsi="Calibri" w:cs="Calibri"/>
          <w:color w:val="000000" w:themeColor="text1"/>
          <w:sz w:val="16"/>
          <w:szCs w:val="16"/>
        </w:rPr>
      </w:pPr>
      <w:r w:rsidRPr="00B579F7">
        <w:rPr>
          <w:rFonts w:ascii="Calibri" w:hAnsi="Calibri" w:cs="Calibri"/>
          <w:color w:val="000000" w:themeColor="text1"/>
          <w:sz w:val="16"/>
          <w:szCs w:val="16"/>
        </w:rPr>
        <w:t>Mere (mm): 148 x 208 x 27</w:t>
      </w:r>
    </w:p>
    <w:p w:rsidR="00B579F7" w:rsidRPr="00B579F7" w:rsidRDefault="00B579F7" w:rsidP="00B579F7">
      <w:pPr>
        <w:jc w:val="both"/>
        <w:rPr>
          <w:rFonts w:ascii="Calibri" w:hAnsi="Calibri" w:cs="Calibri"/>
          <w:color w:val="000000" w:themeColor="text1"/>
          <w:sz w:val="16"/>
          <w:szCs w:val="16"/>
        </w:rPr>
      </w:pPr>
      <w:r w:rsidRPr="00B579F7">
        <w:rPr>
          <w:rFonts w:ascii="Calibri" w:hAnsi="Calibri" w:cs="Calibri"/>
          <w:color w:val="000000" w:themeColor="text1"/>
          <w:sz w:val="16"/>
          <w:szCs w:val="16"/>
        </w:rPr>
        <w:t>Teža (g): 410</w:t>
      </w:r>
    </w:p>
    <w:p w:rsidR="00B579F7" w:rsidRPr="00B579F7" w:rsidRDefault="00B579F7" w:rsidP="00B579F7">
      <w:pPr>
        <w:jc w:val="both"/>
        <w:rPr>
          <w:rFonts w:ascii="Calibri" w:hAnsi="Calibri" w:cs="Calibri"/>
          <w:color w:val="000000" w:themeColor="text1"/>
          <w:sz w:val="16"/>
          <w:szCs w:val="16"/>
        </w:rPr>
      </w:pPr>
      <w:r w:rsidRPr="00B579F7">
        <w:rPr>
          <w:rFonts w:ascii="Calibri" w:hAnsi="Calibri" w:cs="Calibri"/>
          <w:color w:val="000000" w:themeColor="text1"/>
          <w:sz w:val="16"/>
          <w:szCs w:val="16"/>
        </w:rPr>
        <w:t>Vezava: trda</w:t>
      </w:r>
    </w:p>
    <w:p w:rsidR="00B579F7" w:rsidRPr="00B579F7" w:rsidRDefault="00B579F7" w:rsidP="00B579F7">
      <w:pPr>
        <w:jc w:val="both"/>
        <w:rPr>
          <w:rFonts w:ascii="Calibri" w:hAnsi="Calibri"/>
          <w:color w:val="000000" w:themeColor="text1"/>
          <w:sz w:val="16"/>
          <w:szCs w:val="16"/>
        </w:rPr>
      </w:pPr>
      <w:r w:rsidRPr="00B579F7">
        <w:rPr>
          <w:rFonts w:ascii="Calibri" w:hAnsi="Calibri"/>
          <w:color w:val="000000" w:themeColor="text1"/>
          <w:sz w:val="16"/>
          <w:szCs w:val="16"/>
        </w:rPr>
        <w:t>Redna cena z DDV: 29,99 EUR</w:t>
      </w:r>
    </w:p>
    <w:p w:rsidR="00B579F7" w:rsidRPr="00B579F7" w:rsidRDefault="00B579F7" w:rsidP="00B579F7">
      <w:pPr>
        <w:jc w:val="both"/>
        <w:rPr>
          <w:rFonts w:ascii="Calibri" w:hAnsi="Calibri"/>
          <w:color w:val="000000" w:themeColor="text1"/>
          <w:sz w:val="16"/>
          <w:szCs w:val="16"/>
        </w:rPr>
      </w:pPr>
      <w:r w:rsidRPr="00B579F7">
        <w:rPr>
          <w:rFonts w:ascii="Calibri" w:hAnsi="Calibri"/>
          <w:color w:val="000000" w:themeColor="text1"/>
          <w:sz w:val="16"/>
          <w:szCs w:val="16"/>
        </w:rPr>
        <w:t>Datum izida: 17.11.2023</w:t>
      </w:r>
    </w:p>
    <w:p w:rsidR="00B579F7" w:rsidRPr="00B579F7" w:rsidRDefault="00B579F7" w:rsidP="00B579F7">
      <w:pPr>
        <w:jc w:val="both"/>
        <w:rPr>
          <w:rFonts w:ascii="Calibri" w:hAnsi="Calibri"/>
          <w:b/>
          <w:sz w:val="22"/>
          <w:szCs w:val="22"/>
        </w:rPr>
      </w:pPr>
    </w:p>
    <w:p w:rsidR="00B579F7" w:rsidRPr="00B579F7" w:rsidRDefault="00B579F7" w:rsidP="00B579F7">
      <w:pPr>
        <w:jc w:val="both"/>
        <w:rPr>
          <w:rFonts w:ascii="Calibri" w:hAnsi="Calibri"/>
          <w:sz w:val="22"/>
          <w:szCs w:val="22"/>
        </w:rPr>
      </w:pPr>
      <w:r w:rsidRPr="00B579F7">
        <w:rPr>
          <w:rFonts w:ascii="Calibri" w:hAnsi="Calibri"/>
          <w:sz w:val="22"/>
          <w:szCs w:val="22"/>
        </w:rPr>
        <w:t xml:space="preserve">Prvenec znane igralke in komičarke Tina G. Gorenjak se bere kot mešanica </w:t>
      </w:r>
      <w:proofErr w:type="spellStart"/>
      <w:r w:rsidRPr="00B579F7">
        <w:rPr>
          <w:rFonts w:ascii="Calibri" w:hAnsi="Calibri"/>
          <w:sz w:val="22"/>
          <w:szCs w:val="22"/>
        </w:rPr>
        <w:t>stand</w:t>
      </w:r>
      <w:proofErr w:type="spellEnd"/>
      <w:r w:rsidRPr="00B579F7">
        <w:rPr>
          <w:rFonts w:ascii="Calibri" w:hAnsi="Calibri"/>
          <w:sz w:val="22"/>
          <w:szCs w:val="22"/>
        </w:rPr>
        <w:t xml:space="preserve"> up komedije in zaupnega pogovora s prijateljico, ki brez zadržkov razkriva svoje (samsko) življenje. Bistro, sočno in neizmerno zabavno branje, ki vas bo pripravilo do solz. </w:t>
      </w:r>
    </w:p>
    <w:p w:rsidR="00B579F7" w:rsidRPr="00B579F7" w:rsidRDefault="00B579F7" w:rsidP="00B579F7">
      <w:pPr>
        <w:jc w:val="both"/>
        <w:rPr>
          <w:rFonts w:ascii="Calibri" w:hAnsi="Calibri"/>
          <w:b/>
          <w:sz w:val="22"/>
          <w:szCs w:val="22"/>
        </w:rPr>
      </w:pPr>
    </w:p>
    <w:p w:rsidR="00B579F7" w:rsidRPr="00B579F7" w:rsidRDefault="00B579F7" w:rsidP="00B579F7">
      <w:pPr>
        <w:jc w:val="both"/>
        <w:rPr>
          <w:rFonts w:ascii="Calibri" w:hAnsi="Calibri"/>
          <w:b/>
          <w:sz w:val="22"/>
          <w:szCs w:val="22"/>
        </w:rPr>
      </w:pPr>
      <w:r w:rsidRPr="00B579F7">
        <w:rPr>
          <w:rFonts w:ascii="Calibri" w:hAnsi="Calibri"/>
          <w:b/>
          <w:sz w:val="22"/>
          <w:szCs w:val="22"/>
        </w:rPr>
        <w:t>Zabavno, čustveno, resnično</w:t>
      </w:r>
    </w:p>
    <w:p w:rsidR="00B579F7" w:rsidRPr="00B579F7" w:rsidRDefault="00B579F7" w:rsidP="00B579F7">
      <w:pPr>
        <w:jc w:val="both"/>
        <w:rPr>
          <w:rFonts w:asciiTheme="minorHAnsi" w:hAnsiTheme="minorHAnsi" w:cstheme="minorHAnsi"/>
          <w:sz w:val="22"/>
          <w:szCs w:val="22"/>
        </w:rPr>
      </w:pPr>
      <w:r w:rsidRPr="00B579F7">
        <w:rPr>
          <w:rFonts w:asciiTheme="minorHAnsi" w:hAnsiTheme="minorHAnsi" w:cstheme="minorHAnsi"/>
          <w:sz w:val="22"/>
          <w:szCs w:val="22"/>
        </w:rPr>
        <w:t>To je zgodba po resničnih dogodkih, v katerih se igralkina doživetja prepletajo skozi različne like. V prigodah nje in njenih prijateljev se boste zagotovo našli vsi, ki ste kdaj iskali ljubezen. Partnersko in do samih sebe. To je knjiga o ljubezni, prijateljstvu in upanju, ki bralca gane in nasmeji do solz. Humorno, a tudi poučno in sočutno branje.</w:t>
      </w:r>
    </w:p>
    <w:p w:rsidR="00B579F7" w:rsidRPr="00B579F7" w:rsidRDefault="00B579F7" w:rsidP="00B579F7">
      <w:pPr>
        <w:jc w:val="both"/>
        <w:rPr>
          <w:rFonts w:asciiTheme="minorHAnsi" w:hAnsiTheme="minorHAnsi" w:cstheme="minorHAnsi"/>
          <w:sz w:val="22"/>
          <w:szCs w:val="22"/>
        </w:rPr>
      </w:pPr>
    </w:p>
    <w:p w:rsidR="00B579F7" w:rsidRPr="00B579F7" w:rsidRDefault="00B579F7" w:rsidP="00B579F7">
      <w:pPr>
        <w:jc w:val="both"/>
        <w:rPr>
          <w:rFonts w:asciiTheme="minorHAnsi" w:hAnsiTheme="minorHAnsi" w:cstheme="minorHAnsi"/>
          <w:b/>
          <w:sz w:val="22"/>
          <w:szCs w:val="22"/>
        </w:rPr>
      </w:pPr>
      <w:r w:rsidRPr="00B579F7">
        <w:rPr>
          <w:rFonts w:asciiTheme="minorHAnsi" w:hAnsiTheme="minorHAnsi" w:cstheme="minorHAnsi"/>
          <w:b/>
          <w:sz w:val="22"/>
          <w:szCs w:val="22"/>
        </w:rPr>
        <w:t>Samska? Še vedno samska!?</w:t>
      </w:r>
    </w:p>
    <w:p w:rsidR="00B579F7" w:rsidRPr="00B579F7" w:rsidRDefault="00B579F7" w:rsidP="00B579F7">
      <w:pPr>
        <w:jc w:val="both"/>
        <w:rPr>
          <w:rFonts w:asciiTheme="minorHAnsi" w:hAnsiTheme="minorHAnsi" w:cstheme="minorHAnsi"/>
          <w:sz w:val="22"/>
          <w:szCs w:val="22"/>
        </w:rPr>
      </w:pPr>
      <w:r w:rsidRPr="00B579F7">
        <w:rPr>
          <w:rFonts w:asciiTheme="minorHAnsi" w:hAnsiTheme="minorHAnsi" w:cstheme="minorHAnsi"/>
          <w:sz w:val="22"/>
          <w:szCs w:val="22"/>
        </w:rPr>
        <w:t xml:space="preserve">Tina Gorenjak je znana igralka. Je pa tudi samska ženska, tako kot njena junakinja Gabriela: brez partnerja je že skoraj desetletje in v tem času je preizkusila najrazličnejše načine, da bi ga našla: </w:t>
      </w:r>
      <w:proofErr w:type="spellStart"/>
      <w:r w:rsidRPr="00B579F7">
        <w:rPr>
          <w:rFonts w:asciiTheme="minorHAnsi" w:hAnsiTheme="minorHAnsi" w:cstheme="minorHAnsi"/>
          <w:sz w:val="22"/>
          <w:szCs w:val="22"/>
        </w:rPr>
        <w:t>speed</w:t>
      </w:r>
      <w:proofErr w:type="spellEnd"/>
      <w:r w:rsidRPr="00B579F7">
        <w:rPr>
          <w:rFonts w:asciiTheme="minorHAnsi" w:hAnsiTheme="minorHAnsi" w:cstheme="minorHAnsi"/>
          <w:sz w:val="22"/>
          <w:szCs w:val="22"/>
        </w:rPr>
        <w:t xml:space="preserve"> </w:t>
      </w:r>
      <w:proofErr w:type="spellStart"/>
      <w:r w:rsidRPr="00B579F7">
        <w:rPr>
          <w:rFonts w:asciiTheme="minorHAnsi" w:hAnsiTheme="minorHAnsi" w:cstheme="minorHAnsi"/>
          <w:sz w:val="22"/>
          <w:szCs w:val="22"/>
        </w:rPr>
        <w:t>dating</w:t>
      </w:r>
      <w:proofErr w:type="spellEnd"/>
      <w:r w:rsidRPr="00B579F7">
        <w:rPr>
          <w:rFonts w:asciiTheme="minorHAnsi" w:hAnsiTheme="minorHAnsi" w:cstheme="minorHAnsi"/>
          <w:sz w:val="22"/>
          <w:szCs w:val="22"/>
        </w:rPr>
        <w:t xml:space="preserve">, zmenke na slepo, različne spletne portale … In rezultat? Še zmeraj je samska, vendar se je v tem času nabralo za celo knjigo zanimivih in zabavnih prigod, anekdot in nasvetov, kako pristopiti k iskanju partnerja. Obenem boste v njej našli tudi razmislek o tem, kaj dandanes pomeni biti samski, ter oporo in razumevanje, če ste kot Gabi. </w:t>
      </w:r>
    </w:p>
    <w:p w:rsidR="00B579F7" w:rsidRPr="00B579F7" w:rsidRDefault="00B579F7" w:rsidP="00B579F7">
      <w:pPr>
        <w:jc w:val="both"/>
        <w:rPr>
          <w:rFonts w:asciiTheme="minorHAnsi" w:hAnsiTheme="minorHAnsi" w:cstheme="minorHAnsi"/>
          <w:sz w:val="22"/>
          <w:szCs w:val="22"/>
        </w:rPr>
      </w:pPr>
    </w:p>
    <w:p w:rsidR="00B579F7" w:rsidRPr="00B579F7" w:rsidRDefault="00B579F7" w:rsidP="00B579F7">
      <w:pPr>
        <w:jc w:val="both"/>
        <w:rPr>
          <w:rFonts w:asciiTheme="minorHAnsi" w:hAnsiTheme="minorHAnsi" w:cstheme="minorHAnsi"/>
          <w:b/>
          <w:sz w:val="22"/>
          <w:szCs w:val="22"/>
        </w:rPr>
      </w:pPr>
      <w:r w:rsidRPr="00B579F7">
        <w:rPr>
          <w:rFonts w:asciiTheme="minorHAnsi" w:hAnsiTheme="minorHAnsi" w:cstheme="minorHAnsi"/>
          <w:b/>
          <w:sz w:val="22"/>
          <w:szCs w:val="22"/>
        </w:rPr>
        <w:t>O avtorici</w:t>
      </w:r>
    </w:p>
    <w:p w:rsidR="00B579F7" w:rsidRPr="00B579F7" w:rsidRDefault="00B579F7" w:rsidP="00B579F7">
      <w:pPr>
        <w:jc w:val="both"/>
        <w:rPr>
          <w:rFonts w:asciiTheme="minorHAnsi" w:hAnsiTheme="minorHAnsi" w:cstheme="minorHAnsi"/>
          <w:sz w:val="22"/>
          <w:szCs w:val="22"/>
        </w:rPr>
      </w:pPr>
      <w:r w:rsidRPr="00B579F7">
        <w:rPr>
          <w:rFonts w:asciiTheme="minorHAnsi" w:hAnsiTheme="minorHAnsi" w:cstheme="minorHAnsi"/>
          <w:sz w:val="22"/>
          <w:szCs w:val="22"/>
        </w:rPr>
        <w:t xml:space="preserve">Tina G. Gorenjak je igralka, vsestranska umetnica in ljubljenka slovenskega občinstva. V dolgi in bogati karieri smo jo lahko občudovali v televizijskih serijah, oddajah, filmih in gledaliških predstavah. Preizkusila se je kot </w:t>
      </w:r>
      <w:proofErr w:type="spellStart"/>
      <w:r w:rsidRPr="00B579F7">
        <w:rPr>
          <w:rFonts w:asciiTheme="minorHAnsi" w:hAnsiTheme="minorHAnsi" w:cstheme="minorHAnsi"/>
          <w:sz w:val="22"/>
          <w:szCs w:val="22"/>
        </w:rPr>
        <w:t>stand</w:t>
      </w:r>
      <w:proofErr w:type="spellEnd"/>
      <w:r w:rsidRPr="00B579F7">
        <w:rPr>
          <w:rFonts w:asciiTheme="minorHAnsi" w:hAnsiTheme="minorHAnsi" w:cstheme="minorHAnsi"/>
          <w:sz w:val="22"/>
          <w:szCs w:val="22"/>
        </w:rPr>
        <w:t xml:space="preserve"> up komičarka, pevka in režiserka. Poseben pečat pa je pustila z duhovitimi in komunikativnimi avtorskimi besedili in predstavami. V njih se ukvarja s temami, s katerimi se sodobna ženska zlahka poistoveti, pravzaprav so kot tolažeč in zabaven pogovor s prijateljico. Prav takšen je tudi njen prvenec Najti ljubezen.</w:t>
      </w:r>
    </w:p>
    <w:p w:rsidR="00B579F7" w:rsidRPr="00B579F7" w:rsidRDefault="00B579F7" w:rsidP="00B579F7">
      <w:pPr>
        <w:jc w:val="both"/>
        <w:rPr>
          <w:rFonts w:asciiTheme="minorHAnsi" w:hAnsiTheme="minorHAnsi" w:cstheme="minorHAnsi"/>
          <w:sz w:val="22"/>
          <w:szCs w:val="22"/>
        </w:rPr>
      </w:pPr>
    </w:p>
    <w:p w:rsidR="00B579F7" w:rsidRPr="00B579F7" w:rsidRDefault="00B579F7" w:rsidP="00B579F7">
      <w:pPr>
        <w:jc w:val="both"/>
        <w:rPr>
          <w:rFonts w:asciiTheme="minorHAnsi" w:hAnsiTheme="minorHAnsi" w:cstheme="minorHAnsi"/>
          <w:sz w:val="22"/>
          <w:szCs w:val="22"/>
        </w:rPr>
      </w:pPr>
      <w:r w:rsidRPr="00B579F7">
        <w:rPr>
          <w:rFonts w:asciiTheme="minorHAnsi" w:hAnsiTheme="minorHAnsi" w:cstheme="minorHAnsi"/>
          <w:sz w:val="22"/>
          <w:szCs w:val="22"/>
        </w:rPr>
        <w:t>»</w:t>
      </w:r>
      <w:r w:rsidRPr="00B579F7">
        <w:rPr>
          <w:rFonts w:asciiTheme="minorHAnsi" w:hAnsiTheme="minorHAnsi" w:cstheme="minorHAnsi"/>
          <w:i/>
          <w:sz w:val="22"/>
          <w:szCs w:val="22"/>
        </w:rPr>
        <w:t>Glavna junakinja nas z neustavljivim humorjem popelje čez svoje poraze, ki jih pretvori v zmage, ter nam po poti postreže s sočnimi življenjskimi spoznanji, ki zarežejo v dušo. Knjiga naj ostane pri roki (recimo na nočni omarici), da bomo lahko posegli po njej po kakšnem zmenku, težkem pogovoru ali dnevu, ki bi ga preprosto radi končali pozitivno</w:t>
      </w:r>
      <w:r w:rsidRPr="00B579F7">
        <w:rPr>
          <w:rFonts w:asciiTheme="minorHAnsi" w:hAnsiTheme="minorHAnsi" w:cstheme="minorHAnsi"/>
          <w:sz w:val="22"/>
          <w:szCs w:val="22"/>
        </w:rPr>
        <w:t xml:space="preserve">.« </w:t>
      </w:r>
    </w:p>
    <w:p w:rsidR="00B579F7" w:rsidRPr="00B579F7" w:rsidRDefault="00B579F7" w:rsidP="00B579F7">
      <w:pPr>
        <w:pStyle w:val="Odstavekseznama"/>
        <w:widowControl/>
        <w:numPr>
          <w:ilvl w:val="0"/>
          <w:numId w:val="5"/>
        </w:numPr>
        <w:suppressAutoHyphens w:val="0"/>
        <w:jc w:val="both"/>
        <w:rPr>
          <w:rFonts w:asciiTheme="minorHAnsi" w:hAnsiTheme="minorHAnsi" w:cstheme="minorHAnsi"/>
          <w:sz w:val="22"/>
          <w:szCs w:val="22"/>
        </w:rPr>
      </w:pPr>
      <w:r w:rsidRPr="00B579F7">
        <w:rPr>
          <w:rFonts w:asciiTheme="minorHAnsi" w:hAnsiTheme="minorHAnsi" w:cstheme="minorHAnsi"/>
          <w:sz w:val="22"/>
          <w:szCs w:val="22"/>
        </w:rPr>
        <w:t>Tanja Kocman, voditeljica in komičarka</w:t>
      </w:r>
    </w:p>
    <w:p w:rsidR="00B579F7" w:rsidRPr="00B579F7" w:rsidRDefault="00B579F7" w:rsidP="00B579F7">
      <w:pPr>
        <w:jc w:val="both"/>
        <w:rPr>
          <w:rFonts w:asciiTheme="minorHAnsi" w:hAnsiTheme="minorHAnsi" w:cstheme="minorHAnsi"/>
          <w:sz w:val="22"/>
          <w:szCs w:val="22"/>
        </w:rPr>
      </w:pPr>
    </w:p>
    <w:p w:rsidR="00B579F7" w:rsidRPr="00B579F7" w:rsidRDefault="00B579F7" w:rsidP="00B579F7">
      <w:pPr>
        <w:jc w:val="both"/>
        <w:rPr>
          <w:rFonts w:asciiTheme="minorHAnsi" w:hAnsiTheme="minorHAnsi" w:cstheme="minorHAnsi"/>
          <w:sz w:val="22"/>
          <w:szCs w:val="22"/>
        </w:rPr>
      </w:pPr>
      <w:r w:rsidRPr="00B579F7">
        <w:rPr>
          <w:rFonts w:asciiTheme="minorHAnsi" w:hAnsiTheme="minorHAnsi" w:cstheme="minorHAnsi"/>
          <w:sz w:val="22"/>
          <w:szCs w:val="22"/>
        </w:rPr>
        <w:t>»</w:t>
      </w:r>
      <w:r w:rsidRPr="00B579F7">
        <w:rPr>
          <w:rFonts w:asciiTheme="minorHAnsi" w:hAnsiTheme="minorHAnsi" w:cstheme="minorHAnsi"/>
          <w:i/>
          <w:sz w:val="22"/>
          <w:szCs w:val="22"/>
        </w:rPr>
        <w:t>Od nekdaj sem si želel pogledati na svet skozi ženske oči in ta knjiga je kot čarobno voajersko kukalo.</w:t>
      </w:r>
      <w:r w:rsidRPr="00B579F7">
        <w:rPr>
          <w:rFonts w:asciiTheme="minorHAnsi" w:hAnsiTheme="minorHAnsi" w:cstheme="minorHAnsi"/>
          <w:sz w:val="22"/>
          <w:szCs w:val="22"/>
        </w:rPr>
        <w:t xml:space="preserve">« </w:t>
      </w:r>
    </w:p>
    <w:p w:rsidR="00B579F7" w:rsidRDefault="00B579F7" w:rsidP="00B579F7">
      <w:pPr>
        <w:pStyle w:val="Odstavekseznama"/>
        <w:widowControl/>
        <w:numPr>
          <w:ilvl w:val="0"/>
          <w:numId w:val="5"/>
        </w:numPr>
        <w:suppressAutoHyphens w:val="0"/>
        <w:jc w:val="both"/>
        <w:rPr>
          <w:rFonts w:asciiTheme="minorHAnsi" w:hAnsiTheme="minorHAnsi" w:cstheme="minorHAnsi"/>
          <w:sz w:val="22"/>
          <w:szCs w:val="22"/>
        </w:rPr>
      </w:pPr>
      <w:r w:rsidRPr="00B579F7">
        <w:rPr>
          <w:rFonts w:asciiTheme="minorHAnsi" w:hAnsiTheme="minorHAnsi" w:cstheme="minorHAnsi"/>
          <w:sz w:val="22"/>
          <w:szCs w:val="22"/>
        </w:rPr>
        <w:t>Ranko Babić, igralec in komik</w:t>
      </w:r>
    </w:p>
    <w:p w:rsidR="003B7804" w:rsidRDefault="003B7804" w:rsidP="003B7804">
      <w:pPr>
        <w:pStyle w:val="Odstavekseznama"/>
        <w:widowControl/>
        <w:suppressAutoHyphens w:val="0"/>
        <w:jc w:val="both"/>
        <w:rPr>
          <w:rFonts w:asciiTheme="minorHAnsi" w:hAnsiTheme="minorHAnsi" w:cstheme="minorHAnsi"/>
          <w:sz w:val="22"/>
          <w:szCs w:val="22"/>
        </w:rPr>
      </w:pPr>
    </w:p>
    <w:p w:rsidR="00B579F7" w:rsidRPr="00B579F7" w:rsidRDefault="00B579F7" w:rsidP="00B579F7">
      <w:pPr>
        <w:jc w:val="both"/>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__________________________________________________________________________________</w:t>
      </w:r>
    </w:p>
    <w:p w:rsidR="00B579F7" w:rsidRPr="00B579F7" w:rsidRDefault="00B579F7" w:rsidP="00497D6E">
      <w:pPr>
        <w:pBdr>
          <w:bottom w:val="single" w:sz="4" w:space="1" w:color="auto"/>
        </w:pBdr>
        <w:autoSpaceDE w:val="0"/>
        <w:autoSpaceDN w:val="0"/>
        <w:adjustRightInd w:val="0"/>
        <w:jc w:val="both"/>
        <w:rPr>
          <w:rFonts w:ascii="Calibri" w:eastAsia="Calibri" w:hAnsi="Calibri"/>
          <w:sz w:val="16"/>
          <w:szCs w:val="16"/>
          <w:lang w:eastAsia="en-US"/>
        </w:rPr>
      </w:pPr>
    </w:p>
    <w:p w:rsidR="00E112A3" w:rsidRPr="00E112A3" w:rsidRDefault="002E5A77" w:rsidP="00E112A3">
      <w:pPr>
        <w:pBdr>
          <w:bottom w:val="single" w:sz="4" w:space="1" w:color="auto"/>
        </w:pBdr>
        <w:autoSpaceDE w:val="0"/>
        <w:autoSpaceDN w:val="0"/>
        <w:adjustRightInd w:val="0"/>
        <w:jc w:val="both"/>
        <w:rPr>
          <w:rFonts w:ascii="Calibri" w:eastAsia="Calibri" w:hAnsi="Calibri"/>
          <w:b/>
          <w:sz w:val="22"/>
          <w:szCs w:val="22"/>
          <w:lang w:eastAsia="en-US"/>
        </w:rPr>
      </w:pPr>
      <w:r w:rsidRPr="002E5A77">
        <w:rPr>
          <w:rFonts w:ascii="Calibri" w:eastAsia="Calibri" w:hAnsi="Calibri"/>
          <w:b/>
          <w:noProof/>
          <w:sz w:val="22"/>
          <w:szCs w:val="22"/>
        </w:rPr>
        <w:drawing>
          <wp:anchor distT="0" distB="0" distL="114300" distR="114300" simplePos="0" relativeHeight="251670528" behindDoc="0" locked="0" layoutInCell="1" allowOverlap="1">
            <wp:simplePos x="0" y="0"/>
            <wp:positionH relativeFrom="margin">
              <wp:align>right</wp:align>
            </wp:positionH>
            <wp:positionV relativeFrom="paragraph">
              <wp:posOffset>3810</wp:posOffset>
            </wp:positionV>
            <wp:extent cx="1007745" cy="1439545"/>
            <wp:effectExtent l="19050" t="19050" r="20955" b="27305"/>
            <wp:wrapNone/>
            <wp:docPr id="29" name="Slika 29" descr="\\fileserver1\skupni2\Podrocje prodaje\Tedenske novosti\2023\x - TEDENSKE NOVOSTI DELOVNA - NE BRIŠI\17 11 2023\12 - Strašilka - pon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1\skupni2\Podrocje prodaje\Tedenske novosti\2023\x - TEDENSKE NOVOSTI DELOVNA - NE BRIŠI\17 11 2023\12 - Strašilka - ponati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7745" cy="1439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112A3" w:rsidRPr="00E112A3">
        <w:rPr>
          <w:rFonts w:ascii="Calibri" w:eastAsia="Calibri" w:hAnsi="Calibri"/>
          <w:b/>
          <w:sz w:val="22"/>
          <w:szCs w:val="22"/>
          <w:lang w:eastAsia="en-US"/>
        </w:rPr>
        <w:t>STRAŠILKA</w:t>
      </w:r>
      <w:r w:rsidRPr="002E5A77">
        <w:rPr>
          <w:rStyle w:val="Navaden"/>
          <w:snapToGrid w:val="0"/>
          <w:color w:val="000000"/>
          <w:w w:val="0"/>
          <w:sz w:val="0"/>
          <w:szCs w:val="0"/>
          <w:u w:color="000000"/>
          <w:bdr w:val="none" w:sz="0" w:space="0" w:color="000000"/>
          <w:shd w:val="clear" w:color="000000" w:fill="000000"/>
          <w:lang w:val="x-none" w:eastAsia="x-none" w:bidi="x-none"/>
        </w:rPr>
        <w:t xml:space="preserve"> </w:t>
      </w:r>
    </w:p>
    <w:p w:rsidR="00E112A3" w:rsidRPr="00E112A3" w:rsidRDefault="00E112A3" w:rsidP="00E112A3">
      <w:pPr>
        <w:pBdr>
          <w:bottom w:val="single" w:sz="4" w:space="1" w:color="auto"/>
        </w:pBdr>
        <w:autoSpaceDE w:val="0"/>
        <w:autoSpaceDN w:val="0"/>
        <w:adjustRightInd w:val="0"/>
        <w:jc w:val="both"/>
        <w:rPr>
          <w:rFonts w:ascii="Calibri" w:eastAsia="Calibri" w:hAnsi="Calibri"/>
          <w:b/>
          <w:sz w:val="22"/>
          <w:szCs w:val="22"/>
          <w:lang w:eastAsia="en-US"/>
        </w:rPr>
      </w:pPr>
      <w:r w:rsidRPr="00E112A3">
        <w:rPr>
          <w:rFonts w:ascii="Calibri" w:eastAsia="Calibri" w:hAnsi="Calibri"/>
          <w:b/>
          <w:sz w:val="22"/>
          <w:szCs w:val="22"/>
          <w:lang w:eastAsia="en-US"/>
        </w:rPr>
        <w:t>Davorka Štefanec</w:t>
      </w:r>
    </w:p>
    <w:p w:rsidR="00E112A3" w:rsidRPr="00E112A3" w:rsidRDefault="00E112A3" w:rsidP="00E112A3">
      <w:pPr>
        <w:pBdr>
          <w:bottom w:val="single" w:sz="4" w:space="1" w:color="auto"/>
        </w:pBdr>
        <w:autoSpaceDE w:val="0"/>
        <w:autoSpaceDN w:val="0"/>
        <w:adjustRightInd w:val="0"/>
        <w:jc w:val="both"/>
        <w:rPr>
          <w:rFonts w:ascii="Calibri" w:eastAsia="Calibri" w:hAnsi="Calibri"/>
          <w:sz w:val="22"/>
          <w:szCs w:val="22"/>
          <w:lang w:eastAsia="en-US"/>
        </w:rPr>
      </w:pPr>
      <w:r w:rsidRPr="00E112A3">
        <w:rPr>
          <w:rFonts w:ascii="Calibri" w:eastAsia="Calibri" w:hAnsi="Calibri"/>
          <w:sz w:val="22"/>
          <w:szCs w:val="22"/>
          <w:lang w:eastAsia="en-US"/>
        </w:rPr>
        <w:t>Zbirka: Srednji svet</w:t>
      </w:r>
    </w:p>
    <w:p w:rsidR="00E112A3" w:rsidRDefault="00E112A3" w:rsidP="00E112A3">
      <w:pPr>
        <w:pBdr>
          <w:bottom w:val="single" w:sz="4" w:space="1" w:color="auto"/>
        </w:pBdr>
        <w:autoSpaceDE w:val="0"/>
        <w:autoSpaceDN w:val="0"/>
        <w:adjustRightInd w:val="0"/>
        <w:jc w:val="both"/>
        <w:rPr>
          <w:rFonts w:ascii="Calibri" w:eastAsia="Calibri" w:hAnsi="Calibri"/>
          <w:b/>
          <w:sz w:val="22"/>
          <w:szCs w:val="22"/>
          <w:lang w:eastAsia="en-US"/>
        </w:rPr>
      </w:pPr>
      <w:r w:rsidRPr="00E112A3">
        <w:rPr>
          <w:rFonts w:ascii="Calibri" w:eastAsia="Calibri" w:hAnsi="Calibri"/>
          <w:b/>
          <w:sz w:val="22"/>
          <w:szCs w:val="22"/>
          <w:lang w:eastAsia="en-US"/>
        </w:rPr>
        <w:t>MKZ</w:t>
      </w:r>
    </w:p>
    <w:p w:rsidR="00E112A3" w:rsidRPr="00B579F7" w:rsidRDefault="00E112A3" w:rsidP="00E112A3">
      <w:pPr>
        <w:pBdr>
          <w:bottom w:val="single" w:sz="4" w:space="1" w:color="auto"/>
        </w:pBdr>
        <w:autoSpaceDE w:val="0"/>
        <w:autoSpaceDN w:val="0"/>
        <w:adjustRightInd w:val="0"/>
        <w:jc w:val="both"/>
        <w:rPr>
          <w:rFonts w:ascii="Calibri" w:eastAsia="Calibri" w:hAnsi="Calibri"/>
          <w:b/>
          <w:sz w:val="16"/>
          <w:szCs w:val="16"/>
          <w:lang w:eastAsia="en-US"/>
        </w:rPr>
      </w:pPr>
    </w:p>
    <w:p w:rsidR="00E112A3" w:rsidRPr="00E112A3" w:rsidRDefault="00E112A3" w:rsidP="00E112A3">
      <w:pPr>
        <w:pBdr>
          <w:bottom w:val="single" w:sz="4" w:space="1" w:color="auto"/>
        </w:pBdr>
        <w:autoSpaceDE w:val="0"/>
        <w:autoSpaceDN w:val="0"/>
        <w:adjustRightInd w:val="0"/>
        <w:jc w:val="both"/>
        <w:rPr>
          <w:rFonts w:ascii="Calibri" w:eastAsia="Calibri" w:hAnsi="Calibri"/>
          <w:sz w:val="16"/>
          <w:szCs w:val="16"/>
          <w:lang w:eastAsia="en-US"/>
        </w:rPr>
      </w:pPr>
      <w:r w:rsidRPr="00E112A3">
        <w:rPr>
          <w:rFonts w:ascii="Calibri" w:eastAsia="Calibri" w:hAnsi="Calibri"/>
          <w:sz w:val="16"/>
          <w:szCs w:val="16"/>
          <w:lang w:eastAsia="en-US"/>
        </w:rPr>
        <w:t>ISBN/EAN: 9789610163824</w:t>
      </w:r>
    </w:p>
    <w:p w:rsidR="00E112A3" w:rsidRPr="00E112A3" w:rsidRDefault="00E112A3" w:rsidP="00E112A3">
      <w:pPr>
        <w:pBdr>
          <w:bottom w:val="single" w:sz="4" w:space="1" w:color="auto"/>
        </w:pBdr>
        <w:autoSpaceDE w:val="0"/>
        <w:autoSpaceDN w:val="0"/>
        <w:adjustRightInd w:val="0"/>
        <w:jc w:val="both"/>
        <w:rPr>
          <w:rFonts w:ascii="Calibri" w:eastAsia="Calibri" w:hAnsi="Calibri"/>
          <w:sz w:val="16"/>
          <w:szCs w:val="16"/>
          <w:lang w:eastAsia="en-US"/>
        </w:rPr>
      </w:pPr>
      <w:r w:rsidRPr="00E112A3">
        <w:rPr>
          <w:rFonts w:ascii="Calibri" w:eastAsia="Calibri" w:hAnsi="Calibri"/>
          <w:sz w:val="16"/>
          <w:szCs w:val="16"/>
          <w:lang w:eastAsia="en-US"/>
        </w:rPr>
        <w:t>Število strani: 240</w:t>
      </w:r>
    </w:p>
    <w:p w:rsidR="00E112A3" w:rsidRPr="00E112A3" w:rsidRDefault="00E112A3" w:rsidP="00E112A3">
      <w:pPr>
        <w:pBdr>
          <w:bottom w:val="single" w:sz="4" w:space="1" w:color="auto"/>
        </w:pBdr>
        <w:autoSpaceDE w:val="0"/>
        <w:autoSpaceDN w:val="0"/>
        <w:adjustRightInd w:val="0"/>
        <w:jc w:val="both"/>
        <w:rPr>
          <w:rFonts w:ascii="Calibri" w:eastAsia="Calibri" w:hAnsi="Calibri"/>
          <w:sz w:val="16"/>
          <w:szCs w:val="16"/>
          <w:lang w:eastAsia="en-US"/>
        </w:rPr>
      </w:pPr>
      <w:r w:rsidRPr="00E112A3">
        <w:rPr>
          <w:rFonts w:ascii="Calibri" w:eastAsia="Calibri" w:hAnsi="Calibri"/>
          <w:sz w:val="16"/>
          <w:szCs w:val="16"/>
          <w:lang w:eastAsia="en-US"/>
        </w:rPr>
        <w:t>Mere (mm): 148 x 208 x 22</w:t>
      </w:r>
    </w:p>
    <w:p w:rsidR="00E112A3" w:rsidRPr="00E112A3" w:rsidRDefault="00E112A3" w:rsidP="00E112A3">
      <w:pPr>
        <w:pBdr>
          <w:bottom w:val="single" w:sz="4" w:space="1" w:color="auto"/>
        </w:pBdr>
        <w:autoSpaceDE w:val="0"/>
        <w:autoSpaceDN w:val="0"/>
        <w:adjustRightInd w:val="0"/>
        <w:jc w:val="both"/>
        <w:rPr>
          <w:rFonts w:ascii="Calibri" w:eastAsia="Calibri" w:hAnsi="Calibri"/>
          <w:sz w:val="16"/>
          <w:szCs w:val="16"/>
          <w:lang w:eastAsia="en-US"/>
        </w:rPr>
      </w:pPr>
      <w:r w:rsidRPr="00E112A3">
        <w:rPr>
          <w:rFonts w:ascii="Calibri" w:eastAsia="Calibri" w:hAnsi="Calibri"/>
          <w:sz w:val="16"/>
          <w:szCs w:val="16"/>
          <w:lang w:eastAsia="en-US"/>
        </w:rPr>
        <w:t>Teža (g): 345</w:t>
      </w:r>
    </w:p>
    <w:p w:rsidR="00E112A3" w:rsidRPr="00E112A3" w:rsidRDefault="00E112A3" w:rsidP="00E112A3">
      <w:pPr>
        <w:pBdr>
          <w:bottom w:val="single" w:sz="4" w:space="1" w:color="auto"/>
        </w:pBdr>
        <w:autoSpaceDE w:val="0"/>
        <w:autoSpaceDN w:val="0"/>
        <w:adjustRightInd w:val="0"/>
        <w:jc w:val="both"/>
        <w:rPr>
          <w:rFonts w:ascii="Calibri" w:eastAsia="Calibri" w:hAnsi="Calibri"/>
          <w:sz w:val="16"/>
          <w:szCs w:val="16"/>
          <w:lang w:eastAsia="en-US"/>
        </w:rPr>
      </w:pPr>
      <w:r w:rsidRPr="00E112A3">
        <w:rPr>
          <w:rFonts w:ascii="Calibri" w:eastAsia="Calibri" w:hAnsi="Calibri"/>
          <w:sz w:val="16"/>
          <w:szCs w:val="16"/>
          <w:lang w:eastAsia="en-US"/>
        </w:rPr>
        <w:t>Vezava: trda</w:t>
      </w:r>
    </w:p>
    <w:p w:rsidR="00E112A3" w:rsidRPr="00E112A3" w:rsidRDefault="00E112A3" w:rsidP="00E112A3">
      <w:pPr>
        <w:pBdr>
          <w:bottom w:val="single" w:sz="4" w:space="1" w:color="auto"/>
        </w:pBdr>
        <w:autoSpaceDE w:val="0"/>
        <w:autoSpaceDN w:val="0"/>
        <w:adjustRightInd w:val="0"/>
        <w:jc w:val="both"/>
        <w:rPr>
          <w:rFonts w:ascii="Calibri" w:eastAsia="Calibri" w:hAnsi="Calibri"/>
          <w:sz w:val="16"/>
          <w:szCs w:val="16"/>
          <w:lang w:eastAsia="en-US"/>
        </w:rPr>
      </w:pPr>
      <w:r w:rsidRPr="00E112A3">
        <w:rPr>
          <w:rFonts w:ascii="Calibri" w:eastAsia="Calibri" w:hAnsi="Calibri"/>
          <w:sz w:val="16"/>
          <w:szCs w:val="16"/>
          <w:lang w:eastAsia="en-US"/>
        </w:rPr>
        <w:t>Redna cena z DDV: 27,99 EUR</w:t>
      </w:r>
    </w:p>
    <w:p w:rsidR="00E112A3" w:rsidRPr="00E112A3" w:rsidRDefault="00E112A3" w:rsidP="00E112A3">
      <w:pPr>
        <w:pBdr>
          <w:bottom w:val="single" w:sz="4" w:space="1" w:color="auto"/>
        </w:pBdr>
        <w:autoSpaceDE w:val="0"/>
        <w:autoSpaceDN w:val="0"/>
        <w:adjustRightInd w:val="0"/>
        <w:jc w:val="both"/>
        <w:rPr>
          <w:rFonts w:ascii="Calibri" w:eastAsia="Calibri" w:hAnsi="Calibri"/>
          <w:sz w:val="16"/>
          <w:szCs w:val="16"/>
          <w:lang w:eastAsia="en-US"/>
        </w:rPr>
      </w:pPr>
      <w:r w:rsidRPr="00E112A3">
        <w:rPr>
          <w:rFonts w:ascii="Calibri" w:eastAsia="Calibri" w:hAnsi="Calibri"/>
          <w:sz w:val="16"/>
          <w:szCs w:val="16"/>
          <w:lang w:eastAsia="en-US"/>
        </w:rPr>
        <w:t>Datum izida: 17.11.2023</w:t>
      </w:r>
    </w:p>
    <w:p w:rsidR="00E112A3" w:rsidRPr="00E112A3" w:rsidRDefault="00E112A3" w:rsidP="00E112A3">
      <w:pPr>
        <w:pBdr>
          <w:bottom w:val="single" w:sz="4" w:space="1" w:color="auto"/>
        </w:pBdr>
        <w:autoSpaceDE w:val="0"/>
        <w:autoSpaceDN w:val="0"/>
        <w:adjustRightInd w:val="0"/>
        <w:jc w:val="both"/>
        <w:rPr>
          <w:rFonts w:ascii="Calibri" w:eastAsia="Calibri" w:hAnsi="Calibri"/>
          <w:sz w:val="16"/>
          <w:szCs w:val="16"/>
          <w:lang w:eastAsia="en-US"/>
        </w:rPr>
      </w:pPr>
    </w:p>
    <w:p w:rsidR="00E112A3" w:rsidRPr="00E112A3" w:rsidRDefault="00E112A3" w:rsidP="00E112A3">
      <w:pPr>
        <w:pBdr>
          <w:bottom w:val="single" w:sz="4" w:space="1" w:color="auto"/>
        </w:pBdr>
        <w:autoSpaceDE w:val="0"/>
        <w:autoSpaceDN w:val="0"/>
        <w:adjustRightInd w:val="0"/>
        <w:jc w:val="both"/>
        <w:rPr>
          <w:rFonts w:ascii="Calibri" w:eastAsia="Calibri" w:hAnsi="Calibri"/>
          <w:sz w:val="22"/>
          <w:szCs w:val="22"/>
          <w:lang w:eastAsia="en-US"/>
        </w:rPr>
      </w:pPr>
      <w:r w:rsidRPr="00E112A3">
        <w:rPr>
          <w:rFonts w:ascii="Calibri" w:eastAsia="Calibri" w:hAnsi="Calibri"/>
          <w:sz w:val="22"/>
          <w:szCs w:val="22"/>
          <w:lang w:eastAsia="en-US"/>
        </w:rPr>
        <w:t>Napeta in vznemirljiva ljubezenska zgodba, ki se dogaja v fantazijskem svetu. Mladinski roman Strašilka je bil leta 2020 nominiran za nagrado modra ptica.</w:t>
      </w:r>
    </w:p>
    <w:p w:rsidR="00E112A3" w:rsidRPr="00E112A3" w:rsidRDefault="00E112A3" w:rsidP="00E112A3">
      <w:pPr>
        <w:pBdr>
          <w:bottom w:val="single" w:sz="4" w:space="1" w:color="auto"/>
        </w:pBdr>
        <w:autoSpaceDE w:val="0"/>
        <w:autoSpaceDN w:val="0"/>
        <w:adjustRightInd w:val="0"/>
        <w:jc w:val="both"/>
        <w:rPr>
          <w:rFonts w:ascii="Calibri" w:eastAsia="Calibri" w:hAnsi="Calibri"/>
          <w:b/>
          <w:sz w:val="22"/>
          <w:szCs w:val="22"/>
          <w:lang w:eastAsia="en-US"/>
        </w:rPr>
      </w:pPr>
    </w:p>
    <w:p w:rsidR="00E112A3" w:rsidRPr="00E112A3" w:rsidRDefault="00E112A3" w:rsidP="00E112A3">
      <w:pPr>
        <w:pBdr>
          <w:bottom w:val="single" w:sz="4" w:space="1" w:color="auto"/>
        </w:pBdr>
        <w:autoSpaceDE w:val="0"/>
        <w:autoSpaceDN w:val="0"/>
        <w:adjustRightInd w:val="0"/>
        <w:jc w:val="both"/>
        <w:rPr>
          <w:rFonts w:ascii="Calibri" w:eastAsia="Calibri" w:hAnsi="Calibri"/>
          <w:b/>
          <w:sz w:val="22"/>
          <w:szCs w:val="22"/>
          <w:lang w:eastAsia="en-US"/>
        </w:rPr>
      </w:pPr>
      <w:r w:rsidRPr="00E112A3">
        <w:rPr>
          <w:rFonts w:ascii="Calibri" w:eastAsia="Calibri" w:hAnsi="Calibri"/>
          <w:b/>
          <w:sz w:val="22"/>
          <w:szCs w:val="22"/>
          <w:lang w:eastAsia="en-US"/>
        </w:rPr>
        <w:t>Mlada ljubezen, razpeta med dva svetova</w:t>
      </w:r>
    </w:p>
    <w:p w:rsidR="00E112A3" w:rsidRPr="00E112A3" w:rsidRDefault="00E112A3" w:rsidP="00E112A3">
      <w:pPr>
        <w:pBdr>
          <w:bottom w:val="single" w:sz="4" w:space="1" w:color="auto"/>
        </w:pBdr>
        <w:autoSpaceDE w:val="0"/>
        <w:autoSpaceDN w:val="0"/>
        <w:adjustRightInd w:val="0"/>
        <w:jc w:val="both"/>
        <w:rPr>
          <w:rFonts w:ascii="Calibri" w:eastAsia="Calibri" w:hAnsi="Calibri"/>
          <w:sz w:val="22"/>
          <w:szCs w:val="22"/>
          <w:lang w:eastAsia="en-US"/>
        </w:rPr>
      </w:pPr>
      <w:r w:rsidRPr="00E112A3">
        <w:rPr>
          <w:rFonts w:ascii="Calibri" w:eastAsia="Calibri" w:hAnsi="Calibri"/>
          <w:sz w:val="22"/>
          <w:szCs w:val="22"/>
          <w:lang w:eastAsia="en-US"/>
        </w:rPr>
        <w:t xml:space="preserve">Alba je na svoji zadnji misiji, preden postane najmlajša vladarica </w:t>
      </w:r>
      <w:proofErr w:type="spellStart"/>
      <w:r w:rsidRPr="00E112A3">
        <w:rPr>
          <w:rFonts w:ascii="Calibri" w:eastAsia="Calibri" w:hAnsi="Calibri"/>
          <w:sz w:val="22"/>
          <w:szCs w:val="22"/>
          <w:lang w:eastAsia="en-US"/>
        </w:rPr>
        <w:t>Podsveta</w:t>
      </w:r>
      <w:proofErr w:type="spellEnd"/>
      <w:r w:rsidRPr="00E112A3">
        <w:rPr>
          <w:rFonts w:ascii="Calibri" w:eastAsia="Calibri" w:hAnsi="Calibri"/>
          <w:sz w:val="22"/>
          <w:szCs w:val="22"/>
          <w:lang w:eastAsia="en-US"/>
        </w:rPr>
        <w:t xml:space="preserve">. Le še lepega, prijaznega in priljubljenega Oliverja mora rešiti, pa bo. Nalogo sicer uspešno opravi, a kaj, ko s tem, ko rešuje Oliverjevo šibko srce, neizogibno izgublja voljo, da bi zapustila </w:t>
      </w:r>
      <w:proofErr w:type="spellStart"/>
      <w:r w:rsidRPr="00E112A3">
        <w:rPr>
          <w:rFonts w:ascii="Calibri" w:eastAsia="Calibri" w:hAnsi="Calibri"/>
          <w:sz w:val="22"/>
          <w:szCs w:val="22"/>
          <w:lang w:eastAsia="en-US"/>
        </w:rPr>
        <w:t>Medsvet</w:t>
      </w:r>
      <w:proofErr w:type="spellEnd"/>
      <w:r w:rsidRPr="00E112A3">
        <w:rPr>
          <w:rFonts w:ascii="Calibri" w:eastAsia="Calibri" w:hAnsi="Calibri"/>
          <w:sz w:val="22"/>
          <w:szCs w:val="22"/>
          <w:lang w:eastAsia="en-US"/>
        </w:rPr>
        <w:t>, Oliverja in njegovo družino. Vname se mlada ljubezen, ki se zdi povsem nemogoča, Alba, razpeta med dva svetova, pa je prisiljena sprejeti težko odločitev.</w:t>
      </w:r>
    </w:p>
    <w:p w:rsidR="00E112A3" w:rsidRPr="00E112A3" w:rsidRDefault="00E112A3" w:rsidP="00E112A3">
      <w:pPr>
        <w:pBdr>
          <w:bottom w:val="single" w:sz="4" w:space="1" w:color="auto"/>
        </w:pBdr>
        <w:autoSpaceDE w:val="0"/>
        <w:autoSpaceDN w:val="0"/>
        <w:adjustRightInd w:val="0"/>
        <w:jc w:val="both"/>
        <w:rPr>
          <w:rFonts w:ascii="Calibri" w:eastAsia="Calibri" w:hAnsi="Calibri"/>
          <w:sz w:val="22"/>
          <w:szCs w:val="22"/>
          <w:lang w:eastAsia="en-US"/>
        </w:rPr>
      </w:pPr>
    </w:p>
    <w:p w:rsidR="00E112A3" w:rsidRPr="00E112A3" w:rsidRDefault="00E112A3" w:rsidP="00E112A3">
      <w:pPr>
        <w:pBdr>
          <w:bottom w:val="single" w:sz="4" w:space="1" w:color="auto"/>
        </w:pBdr>
        <w:autoSpaceDE w:val="0"/>
        <w:autoSpaceDN w:val="0"/>
        <w:adjustRightInd w:val="0"/>
        <w:jc w:val="both"/>
        <w:rPr>
          <w:rFonts w:ascii="Calibri" w:eastAsia="Calibri" w:hAnsi="Calibri"/>
          <w:sz w:val="22"/>
          <w:szCs w:val="22"/>
          <w:lang w:eastAsia="en-US"/>
        </w:rPr>
      </w:pPr>
      <w:r w:rsidRPr="00E112A3">
        <w:rPr>
          <w:rFonts w:ascii="Calibri" w:eastAsia="Calibri" w:hAnsi="Calibri"/>
          <w:sz w:val="22"/>
          <w:szCs w:val="22"/>
          <w:lang w:eastAsia="en-US"/>
        </w:rPr>
        <w:t>»Ne moreš kaj?!« je zaklical za mano. »Ne morem se posloviti od tebe,« sem odgovorila, ampak me ni mogel več slišati. Dvignila sem krilo, preskočila ograjo in tekla, tekla, tančica se mi je zatikala v grmovje in se trgala, tako kot moje srce. Pognala sem se v temno jezero, sile zemlje so me že vlekle k sebi. (Odlomek iz knjige)</w:t>
      </w:r>
    </w:p>
    <w:p w:rsidR="00E112A3" w:rsidRPr="00E112A3" w:rsidRDefault="00E112A3" w:rsidP="00E112A3">
      <w:pPr>
        <w:pBdr>
          <w:bottom w:val="single" w:sz="4" w:space="1" w:color="auto"/>
        </w:pBdr>
        <w:autoSpaceDE w:val="0"/>
        <w:autoSpaceDN w:val="0"/>
        <w:adjustRightInd w:val="0"/>
        <w:jc w:val="both"/>
        <w:rPr>
          <w:rFonts w:ascii="Calibri" w:eastAsia="Calibri" w:hAnsi="Calibri"/>
          <w:sz w:val="22"/>
          <w:szCs w:val="22"/>
          <w:lang w:eastAsia="en-US"/>
        </w:rPr>
      </w:pPr>
    </w:p>
    <w:p w:rsidR="00E112A3" w:rsidRPr="00E112A3" w:rsidRDefault="00E112A3" w:rsidP="00E112A3">
      <w:pPr>
        <w:pBdr>
          <w:bottom w:val="single" w:sz="4" w:space="1" w:color="auto"/>
        </w:pBdr>
        <w:autoSpaceDE w:val="0"/>
        <w:autoSpaceDN w:val="0"/>
        <w:adjustRightInd w:val="0"/>
        <w:jc w:val="both"/>
        <w:rPr>
          <w:rFonts w:ascii="Calibri" w:eastAsia="Calibri" w:hAnsi="Calibri"/>
          <w:b/>
          <w:sz w:val="22"/>
          <w:szCs w:val="22"/>
          <w:lang w:eastAsia="en-US"/>
        </w:rPr>
      </w:pPr>
      <w:r w:rsidRPr="00E112A3">
        <w:rPr>
          <w:rFonts w:ascii="Calibri" w:eastAsia="Calibri" w:hAnsi="Calibri"/>
          <w:b/>
          <w:sz w:val="22"/>
          <w:szCs w:val="22"/>
          <w:lang w:eastAsia="en-US"/>
        </w:rPr>
        <w:t>Nominacija za nagrado modra ptica</w:t>
      </w:r>
    </w:p>
    <w:p w:rsidR="00E112A3" w:rsidRPr="00E112A3" w:rsidRDefault="00E112A3" w:rsidP="00E112A3">
      <w:pPr>
        <w:pBdr>
          <w:bottom w:val="single" w:sz="4" w:space="1" w:color="auto"/>
        </w:pBdr>
        <w:autoSpaceDE w:val="0"/>
        <w:autoSpaceDN w:val="0"/>
        <w:adjustRightInd w:val="0"/>
        <w:jc w:val="both"/>
        <w:rPr>
          <w:rFonts w:ascii="Calibri" w:eastAsia="Calibri" w:hAnsi="Calibri"/>
          <w:sz w:val="22"/>
          <w:szCs w:val="22"/>
          <w:lang w:eastAsia="en-US"/>
        </w:rPr>
      </w:pPr>
      <w:r w:rsidRPr="00E112A3">
        <w:rPr>
          <w:rFonts w:ascii="Calibri" w:eastAsia="Calibri" w:hAnsi="Calibri"/>
          <w:sz w:val="22"/>
          <w:szCs w:val="22"/>
          <w:lang w:eastAsia="en-US"/>
        </w:rPr>
        <w:t xml:space="preserve">Prvenec </w:t>
      </w:r>
      <w:proofErr w:type="spellStart"/>
      <w:r w:rsidRPr="00E112A3">
        <w:rPr>
          <w:rFonts w:ascii="Calibri" w:eastAsia="Calibri" w:hAnsi="Calibri"/>
          <w:sz w:val="22"/>
          <w:szCs w:val="22"/>
          <w:lang w:eastAsia="en-US"/>
        </w:rPr>
        <w:t>Davorke</w:t>
      </w:r>
      <w:proofErr w:type="spellEnd"/>
      <w:r w:rsidRPr="00E112A3">
        <w:rPr>
          <w:rFonts w:ascii="Calibri" w:eastAsia="Calibri" w:hAnsi="Calibri"/>
          <w:sz w:val="22"/>
          <w:szCs w:val="22"/>
          <w:lang w:eastAsia="en-US"/>
        </w:rPr>
        <w:t xml:space="preserve"> Štefanec (1966) je bil leta 2020 nominiran za nagrado modra ptica. Vznemirljivo fantazijsko ljubezensko zgodbo v dveh delih je avtorica postavila na Tolminsko, ob čarobno in skrivnostno reko Sočo.</w:t>
      </w:r>
    </w:p>
    <w:p w:rsidR="00E112A3" w:rsidRPr="00E112A3" w:rsidRDefault="00E112A3" w:rsidP="00E112A3">
      <w:pPr>
        <w:pBdr>
          <w:bottom w:val="single" w:sz="4" w:space="1" w:color="auto"/>
        </w:pBdr>
        <w:autoSpaceDE w:val="0"/>
        <w:autoSpaceDN w:val="0"/>
        <w:adjustRightInd w:val="0"/>
        <w:jc w:val="both"/>
        <w:rPr>
          <w:rFonts w:ascii="Calibri" w:eastAsia="Calibri" w:hAnsi="Calibri"/>
          <w:sz w:val="22"/>
          <w:szCs w:val="22"/>
          <w:lang w:eastAsia="en-US"/>
        </w:rPr>
      </w:pPr>
    </w:p>
    <w:p w:rsidR="00E112A3" w:rsidRPr="00E112A3" w:rsidRDefault="00E112A3" w:rsidP="00E112A3">
      <w:pPr>
        <w:pBdr>
          <w:bottom w:val="single" w:sz="4" w:space="1" w:color="auto"/>
        </w:pBdr>
        <w:autoSpaceDE w:val="0"/>
        <w:autoSpaceDN w:val="0"/>
        <w:adjustRightInd w:val="0"/>
        <w:jc w:val="both"/>
        <w:rPr>
          <w:rFonts w:ascii="Calibri" w:eastAsia="Calibri" w:hAnsi="Calibri"/>
          <w:b/>
          <w:sz w:val="22"/>
          <w:szCs w:val="22"/>
          <w:lang w:eastAsia="en-US"/>
        </w:rPr>
      </w:pPr>
      <w:r w:rsidRPr="00E112A3">
        <w:rPr>
          <w:rFonts w:ascii="Calibri" w:eastAsia="Calibri" w:hAnsi="Calibri"/>
          <w:b/>
          <w:sz w:val="22"/>
          <w:szCs w:val="22"/>
          <w:lang w:eastAsia="en-US"/>
        </w:rPr>
        <w:t>O avtorici</w:t>
      </w:r>
    </w:p>
    <w:p w:rsidR="00E112A3" w:rsidRPr="00E112A3" w:rsidRDefault="00E112A3" w:rsidP="00E112A3">
      <w:pPr>
        <w:pBdr>
          <w:bottom w:val="single" w:sz="4" w:space="1" w:color="auto"/>
        </w:pBdr>
        <w:autoSpaceDE w:val="0"/>
        <w:autoSpaceDN w:val="0"/>
        <w:adjustRightInd w:val="0"/>
        <w:jc w:val="both"/>
        <w:rPr>
          <w:rFonts w:ascii="Calibri" w:eastAsia="Calibri" w:hAnsi="Calibri"/>
          <w:sz w:val="22"/>
          <w:szCs w:val="22"/>
          <w:lang w:eastAsia="en-US"/>
        </w:rPr>
      </w:pPr>
      <w:r w:rsidRPr="00E112A3">
        <w:rPr>
          <w:rFonts w:ascii="Calibri" w:eastAsia="Calibri" w:hAnsi="Calibri"/>
          <w:sz w:val="22"/>
          <w:szCs w:val="22"/>
          <w:lang w:eastAsia="en-US"/>
        </w:rPr>
        <w:t xml:space="preserve">Davorka Štefanec (1966) je </w:t>
      </w:r>
      <w:proofErr w:type="spellStart"/>
      <w:r w:rsidRPr="00E112A3">
        <w:rPr>
          <w:rFonts w:ascii="Calibri" w:eastAsia="Calibri" w:hAnsi="Calibri"/>
          <w:sz w:val="22"/>
          <w:szCs w:val="22"/>
          <w:lang w:eastAsia="en-US"/>
        </w:rPr>
        <w:t>knjigarka</w:t>
      </w:r>
      <w:proofErr w:type="spellEnd"/>
      <w:r w:rsidRPr="00E112A3">
        <w:rPr>
          <w:rFonts w:ascii="Calibri" w:eastAsia="Calibri" w:hAnsi="Calibri"/>
          <w:sz w:val="22"/>
          <w:szCs w:val="22"/>
          <w:lang w:eastAsia="en-US"/>
        </w:rPr>
        <w:t xml:space="preserve"> in vodja knjigarne Dom knjige Koper. V letih od 1990 do 2000 je bila aktivna v gledališču. Pod okriljem Zveze kulturnih organizacij v Izoli je osnovala svojo gledališko skupino, v kateri je sodelovalo preko 200 mladih. Na oder je postavila (režirala, igrala) 13 avtorskih iger, ki so doživele za amatersko skupino med publiko izjemen odziv, uprizorjenih je bilo nešteto ponovitev.</w:t>
      </w:r>
    </w:p>
    <w:p w:rsidR="00E112A3" w:rsidRPr="00E112A3" w:rsidRDefault="00E112A3" w:rsidP="00E112A3">
      <w:pPr>
        <w:pBdr>
          <w:bottom w:val="single" w:sz="4" w:space="1" w:color="auto"/>
        </w:pBdr>
        <w:autoSpaceDE w:val="0"/>
        <w:autoSpaceDN w:val="0"/>
        <w:adjustRightInd w:val="0"/>
        <w:jc w:val="both"/>
        <w:rPr>
          <w:rFonts w:ascii="Calibri" w:eastAsia="Calibri" w:hAnsi="Calibri"/>
          <w:sz w:val="22"/>
          <w:szCs w:val="22"/>
          <w:lang w:eastAsia="en-US"/>
        </w:rPr>
      </w:pPr>
    </w:p>
    <w:p w:rsidR="00B579F7" w:rsidRDefault="00E112A3" w:rsidP="00E112A3">
      <w:pPr>
        <w:pBdr>
          <w:bottom w:val="single" w:sz="4" w:space="1" w:color="auto"/>
        </w:pBdr>
        <w:autoSpaceDE w:val="0"/>
        <w:autoSpaceDN w:val="0"/>
        <w:adjustRightInd w:val="0"/>
        <w:jc w:val="both"/>
        <w:rPr>
          <w:rFonts w:ascii="Calibri" w:eastAsia="Calibri" w:hAnsi="Calibri"/>
          <w:sz w:val="22"/>
          <w:szCs w:val="22"/>
          <w:lang w:eastAsia="en-US"/>
        </w:rPr>
      </w:pPr>
      <w:r w:rsidRPr="00E112A3">
        <w:rPr>
          <w:rFonts w:ascii="Calibri" w:eastAsia="Calibri" w:hAnsi="Calibri"/>
          <w:sz w:val="22"/>
          <w:szCs w:val="22"/>
          <w:lang w:eastAsia="en-US"/>
        </w:rPr>
        <w:t>Z svoj prvenec Strašilka je bila nominirana za nagrado modra ptica. Vsestranska ustvarjalka pravi, da so knjige stalnica v njenem življenju in širjenje bralne kulture njeno poslanstvo.</w:t>
      </w:r>
    </w:p>
    <w:p w:rsidR="003B7804" w:rsidRDefault="003B7804" w:rsidP="00E112A3">
      <w:pPr>
        <w:pBdr>
          <w:bottom w:val="single" w:sz="4" w:space="1" w:color="auto"/>
        </w:pBdr>
        <w:autoSpaceDE w:val="0"/>
        <w:autoSpaceDN w:val="0"/>
        <w:adjustRightInd w:val="0"/>
        <w:jc w:val="both"/>
        <w:rPr>
          <w:rFonts w:ascii="Calibri" w:eastAsia="Calibri" w:hAnsi="Calibri"/>
          <w:sz w:val="22"/>
          <w:szCs w:val="22"/>
          <w:lang w:eastAsia="en-US"/>
        </w:rPr>
      </w:pPr>
    </w:p>
    <w:p w:rsidR="00B579F7" w:rsidRDefault="00B579F7" w:rsidP="00E112A3">
      <w:pPr>
        <w:pBdr>
          <w:bottom w:val="single" w:sz="4" w:space="1" w:color="auto"/>
        </w:pBdr>
        <w:autoSpaceDE w:val="0"/>
        <w:autoSpaceDN w:val="0"/>
        <w:adjustRightInd w:val="0"/>
        <w:jc w:val="both"/>
        <w:rPr>
          <w:rFonts w:ascii="Calibri" w:eastAsia="Calibri" w:hAnsi="Calibri"/>
          <w:sz w:val="22"/>
          <w:szCs w:val="22"/>
          <w:lang w:eastAsia="en-US"/>
        </w:rPr>
      </w:pPr>
    </w:p>
    <w:p w:rsidR="00B579F7" w:rsidRPr="00B579F7" w:rsidRDefault="00B579F7" w:rsidP="00B579F7">
      <w:pPr>
        <w:jc w:val="both"/>
        <w:rPr>
          <w:rFonts w:ascii="Calibri" w:hAnsi="Calibri"/>
          <w:b/>
          <w:color w:val="000000" w:themeColor="text1"/>
          <w:sz w:val="16"/>
          <w:szCs w:val="16"/>
        </w:rPr>
      </w:pPr>
    </w:p>
    <w:p w:rsidR="00B579F7" w:rsidRPr="00B579F7" w:rsidRDefault="002E5A77" w:rsidP="00B579F7">
      <w:pPr>
        <w:jc w:val="both"/>
        <w:rPr>
          <w:rFonts w:ascii="Calibri" w:hAnsi="Calibri"/>
          <w:b/>
          <w:color w:val="000000" w:themeColor="text1"/>
          <w:sz w:val="22"/>
          <w:szCs w:val="22"/>
        </w:rPr>
      </w:pPr>
      <w:r w:rsidRPr="002E5A77">
        <w:rPr>
          <w:rFonts w:ascii="Calibri" w:hAnsi="Calibri"/>
          <w:b/>
          <w:noProof/>
          <w:color w:val="000000" w:themeColor="text1"/>
          <w:sz w:val="22"/>
          <w:szCs w:val="22"/>
        </w:rPr>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968400" cy="1440000"/>
            <wp:effectExtent l="19050" t="19050" r="22225" b="27305"/>
            <wp:wrapNone/>
            <wp:docPr id="30" name="Slika 30" descr="\\fileserver1\skupni2\Podrocje prodaje\Tedenske novosti\2023\x - TEDENSKE NOVOSTI DELOVNA - NE BRIŠI\17 11 2023\11 - Nekaj ti želim povedati - pon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1\skupni2\Podrocje prodaje\Tedenske novosti\2023\x - TEDENSKE NOVOSTI DELOVNA - NE BRIŠI\17 11 2023\11 - Nekaj ti želim povedati - ponati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8400" cy="144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579F7" w:rsidRPr="00B579F7">
        <w:rPr>
          <w:rFonts w:ascii="Calibri" w:hAnsi="Calibri"/>
          <w:b/>
          <w:color w:val="000000" w:themeColor="text1"/>
          <w:sz w:val="22"/>
          <w:szCs w:val="22"/>
        </w:rPr>
        <w:t>NEKAJ TI ŽELIM POVEDATI</w:t>
      </w:r>
      <w:r w:rsidRPr="002E5A77">
        <w:rPr>
          <w:rStyle w:val="Navaden"/>
          <w:snapToGrid w:val="0"/>
          <w:color w:val="000000"/>
          <w:w w:val="0"/>
          <w:sz w:val="0"/>
          <w:szCs w:val="0"/>
          <w:u w:color="000000"/>
          <w:bdr w:val="none" w:sz="0" w:space="0" w:color="000000"/>
          <w:shd w:val="clear" w:color="000000" w:fill="000000"/>
          <w:lang w:val="x-none" w:eastAsia="x-none" w:bidi="x-none"/>
        </w:rPr>
        <w:t xml:space="preserve"> </w:t>
      </w:r>
    </w:p>
    <w:p w:rsidR="00B579F7" w:rsidRPr="00B579F7" w:rsidRDefault="00B579F7" w:rsidP="00B579F7">
      <w:pPr>
        <w:jc w:val="both"/>
        <w:rPr>
          <w:rFonts w:ascii="Calibri" w:hAnsi="Calibri"/>
          <w:b/>
          <w:color w:val="000000" w:themeColor="text1"/>
          <w:sz w:val="22"/>
          <w:szCs w:val="22"/>
        </w:rPr>
      </w:pPr>
      <w:r w:rsidRPr="00B579F7">
        <w:rPr>
          <w:rFonts w:ascii="Calibri" w:hAnsi="Calibri"/>
          <w:b/>
          <w:color w:val="000000" w:themeColor="text1"/>
          <w:sz w:val="22"/>
          <w:szCs w:val="22"/>
        </w:rPr>
        <w:t>Kristijan Musek Lešnik</w:t>
      </w:r>
    </w:p>
    <w:p w:rsidR="00B579F7" w:rsidRPr="00B579F7" w:rsidRDefault="00B579F7" w:rsidP="00B579F7">
      <w:pPr>
        <w:jc w:val="both"/>
        <w:rPr>
          <w:rFonts w:ascii="Calibri" w:hAnsi="Calibri"/>
          <w:i/>
          <w:color w:val="000000" w:themeColor="text1"/>
          <w:sz w:val="22"/>
          <w:szCs w:val="22"/>
        </w:rPr>
      </w:pPr>
      <w:r w:rsidRPr="00B579F7">
        <w:rPr>
          <w:rFonts w:ascii="Calibri" w:hAnsi="Calibri"/>
          <w:i/>
          <w:color w:val="000000" w:themeColor="text1"/>
          <w:sz w:val="22"/>
          <w:szCs w:val="22"/>
        </w:rPr>
        <w:t>Zbirka: Izven – Poljudna za odrasle</w:t>
      </w:r>
    </w:p>
    <w:p w:rsidR="00B579F7" w:rsidRDefault="00B579F7" w:rsidP="00B579F7">
      <w:pPr>
        <w:jc w:val="both"/>
        <w:rPr>
          <w:rFonts w:ascii="Calibri" w:hAnsi="Calibri" w:cs="Arial"/>
          <w:b/>
          <w:bCs/>
          <w:color w:val="000000" w:themeColor="text1"/>
          <w:sz w:val="22"/>
          <w:szCs w:val="22"/>
        </w:rPr>
      </w:pPr>
      <w:r w:rsidRPr="00B579F7">
        <w:rPr>
          <w:rFonts w:ascii="Calibri" w:hAnsi="Calibri" w:cs="Arial"/>
          <w:b/>
          <w:bCs/>
          <w:color w:val="000000" w:themeColor="text1"/>
          <w:sz w:val="22"/>
          <w:szCs w:val="22"/>
        </w:rPr>
        <w:t>MKZ</w:t>
      </w:r>
    </w:p>
    <w:p w:rsidR="00B579F7" w:rsidRPr="00B579F7" w:rsidRDefault="00B579F7" w:rsidP="00B579F7">
      <w:pPr>
        <w:jc w:val="both"/>
        <w:rPr>
          <w:rFonts w:ascii="Calibri" w:hAnsi="Calibri" w:cs="Arial"/>
          <w:b/>
          <w:bCs/>
          <w:color w:val="000000" w:themeColor="text1"/>
          <w:sz w:val="16"/>
          <w:szCs w:val="16"/>
        </w:rPr>
      </w:pPr>
    </w:p>
    <w:p w:rsidR="00B579F7" w:rsidRPr="00B579F7" w:rsidRDefault="00B579F7" w:rsidP="00B579F7">
      <w:pPr>
        <w:jc w:val="both"/>
        <w:rPr>
          <w:rFonts w:ascii="Calibri" w:hAnsi="Calibri"/>
          <w:color w:val="000000" w:themeColor="text1"/>
          <w:sz w:val="16"/>
          <w:szCs w:val="16"/>
        </w:rPr>
      </w:pPr>
      <w:r w:rsidRPr="00B579F7">
        <w:rPr>
          <w:rFonts w:ascii="Calibri" w:hAnsi="Calibri"/>
          <w:color w:val="000000" w:themeColor="text1"/>
          <w:sz w:val="16"/>
          <w:szCs w:val="16"/>
        </w:rPr>
        <w:t>ISBN/EAN: 9789610158943</w:t>
      </w:r>
    </w:p>
    <w:p w:rsidR="00B579F7" w:rsidRPr="00B579F7" w:rsidRDefault="00B579F7" w:rsidP="00B579F7">
      <w:pPr>
        <w:jc w:val="both"/>
        <w:rPr>
          <w:rFonts w:ascii="Calibri" w:hAnsi="Calibri"/>
          <w:color w:val="000000" w:themeColor="text1"/>
          <w:sz w:val="16"/>
          <w:szCs w:val="16"/>
        </w:rPr>
      </w:pPr>
      <w:r w:rsidRPr="00B579F7">
        <w:rPr>
          <w:rFonts w:ascii="Calibri" w:hAnsi="Calibri"/>
          <w:color w:val="000000" w:themeColor="text1"/>
          <w:sz w:val="16"/>
          <w:szCs w:val="16"/>
        </w:rPr>
        <w:t>Število strani: 137</w:t>
      </w:r>
    </w:p>
    <w:p w:rsidR="00B579F7" w:rsidRPr="00B579F7" w:rsidRDefault="00B579F7" w:rsidP="00B579F7">
      <w:pPr>
        <w:jc w:val="both"/>
        <w:rPr>
          <w:rFonts w:ascii="Calibri" w:hAnsi="Calibri"/>
          <w:color w:val="000000" w:themeColor="text1"/>
          <w:sz w:val="16"/>
          <w:szCs w:val="16"/>
        </w:rPr>
      </w:pPr>
      <w:r w:rsidRPr="00B579F7">
        <w:rPr>
          <w:rFonts w:ascii="Calibri" w:hAnsi="Calibri"/>
          <w:color w:val="000000" w:themeColor="text1"/>
          <w:sz w:val="16"/>
          <w:szCs w:val="16"/>
        </w:rPr>
        <w:t>Mere (mm): 148 x 208 x 17</w:t>
      </w:r>
    </w:p>
    <w:p w:rsidR="00B579F7" w:rsidRPr="00B579F7" w:rsidRDefault="00B579F7" w:rsidP="00B579F7">
      <w:pPr>
        <w:jc w:val="both"/>
        <w:rPr>
          <w:rFonts w:ascii="Calibri" w:hAnsi="Calibri"/>
          <w:color w:val="000000" w:themeColor="text1"/>
          <w:sz w:val="16"/>
          <w:szCs w:val="16"/>
        </w:rPr>
      </w:pPr>
      <w:r w:rsidRPr="00B579F7">
        <w:rPr>
          <w:rFonts w:ascii="Calibri" w:hAnsi="Calibri"/>
          <w:color w:val="000000" w:themeColor="text1"/>
          <w:sz w:val="16"/>
          <w:szCs w:val="16"/>
        </w:rPr>
        <w:t>Teža (g): 382</w:t>
      </w:r>
    </w:p>
    <w:p w:rsidR="00B579F7" w:rsidRPr="00B579F7" w:rsidRDefault="00B579F7" w:rsidP="00B579F7">
      <w:pPr>
        <w:jc w:val="both"/>
        <w:rPr>
          <w:rFonts w:ascii="Calibri" w:hAnsi="Calibri"/>
          <w:color w:val="000000" w:themeColor="text1"/>
          <w:sz w:val="16"/>
          <w:szCs w:val="16"/>
        </w:rPr>
      </w:pPr>
      <w:r w:rsidRPr="00B579F7">
        <w:rPr>
          <w:rFonts w:ascii="Calibri" w:hAnsi="Calibri"/>
          <w:color w:val="000000" w:themeColor="text1"/>
          <w:sz w:val="16"/>
          <w:szCs w:val="16"/>
        </w:rPr>
        <w:t>Vezava: trda</w:t>
      </w:r>
    </w:p>
    <w:p w:rsidR="00B579F7" w:rsidRPr="00B579F7" w:rsidRDefault="00B579F7" w:rsidP="00B579F7">
      <w:pPr>
        <w:jc w:val="both"/>
        <w:rPr>
          <w:rFonts w:ascii="Calibri" w:hAnsi="Calibri"/>
          <w:color w:val="000000" w:themeColor="text1"/>
          <w:sz w:val="16"/>
          <w:szCs w:val="16"/>
        </w:rPr>
      </w:pPr>
      <w:r w:rsidRPr="00B579F7">
        <w:rPr>
          <w:rFonts w:ascii="Calibri" w:hAnsi="Calibri"/>
          <w:color w:val="000000" w:themeColor="text1"/>
          <w:sz w:val="16"/>
          <w:szCs w:val="16"/>
        </w:rPr>
        <w:t>Redna cena z DDV: 19,99 EUR</w:t>
      </w:r>
    </w:p>
    <w:p w:rsidR="00B579F7" w:rsidRPr="00B579F7" w:rsidRDefault="00B579F7" w:rsidP="00B579F7">
      <w:pPr>
        <w:jc w:val="both"/>
        <w:rPr>
          <w:rFonts w:ascii="Calibri" w:hAnsi="Calibri"/>
          <w:color w:val="000000" w:themeColor="text1"/>
          <w:sz w:val="16"/>
          <w:szCs w:val="16"/>
        </w:rPr>
      </w:pPr>
      <w:r w:rsidRPr="00B579F7">
        <w:rPr>
          <w:rFonts w:ascii="Calibri" w:hAnsi="Calibri"/>
          <w:color w:val="000000" w:themeColor="text1"/>
          <w:sz w:val="16"/>
          <w:szCs w:val="16"/>
        </w:rPr>
        <w:t>Datum izida: 17.11.2023</w:t>
      </w:r>
    </w:p>
    <w:p w:rsidR="00B579F7" w:rsidRPr="00B579F7" w:rsidRDefault="00B579F7" w:rsidP="00B579F7">
      <w:pPr>
        <w:jc w:val="both"/>
        <w:rPr>
          <w:color w:val="000000" w:themeColor="text1"/>
          <w:sz w:val="22"/>
          <w:szCs w:val="22"/>
        </w:rPr>
      </w:pPr>
    </w:p>
    <w:p w:rsidR="00B579F7" w:rsidRPr="00B579F7" w:rsidRDefault="00B579F7" w:rsidP="00B579F7">
      <w:pPr>
        <w:jc w:val="both"/>
        <w:rPr>
          <w:rFonts w:ascii="Calibri" w:hAnsi="Calibri"/>
          <w:color w:val="000000" w:themeColor="text1"/>
          <w:sz w:val="22"/>
          <w:szCs w:val="22"/>
        </w:rPr>
      </w:pPr>
      <w:r w:rsidRPr="00B579F7">
        <w:rPr>
          <w:rFonts w:ascii="Calibri" w:hAnsi="Calibri"/>
          <w:color w:val="000000" w:themeColor="text1"/>
          <w:sz w:val="22"/>
          <w:szCs w:val="22"/>
        </w:rPr>
        <w:t xml:space="preserve">Kaj je v življenju pomembno? Ljubiti ali biti ljubljen? Prisluhniti sebi ali drugim? Zvestoba sebi ali drugim? Je pomembneje postavljati meje ali biti sprejet? Koga naj spreminjam? So pomembnejša čustva ali razum? So spori nujni? Se dobri odnosi zgodijo ali zgradijo? Se srečen rodiš ali si srečo izbereš? Kako v tem norem svetu ostati pozitiven? </w:t>
      </w:r>
    </w:p>
    <w:p w:rsidR="00B579F7" w:rsidRPr="00B579F7" w:rsidRDefault="00B579F7" w:rsidP="00B579F7">
      <w:pPr>
        <w:jc w:val="both"/>
        <w:rPr>
          <w:rFonts w:ascii="Calibri" w:hAnsi="Calibri"/>
          <w:color w:val="000000" w:themeColor="text1"/>
          <w:sz w:val="22"/>
          <w:szCs w:val="22"/>
        </w:rPr>
      </w:pPr>
    </w:p>
    <w:p w:rsidR="00B579F7" w:rsidRPr="00B579F7" w:rsidRDefault="00B579F7" w:rsidP="00B579F7">
      <w:pPr>
        <w:jc w:val="both"/>
        <w:rPr>
          <w:rFonts w:ascii="Calibri" w:hAnsi="Calibri"/>
          <w:color w:val="000000" w:themeColor="text1"/>
          <w:sz w:val="22"/>
          <w:szCs w:val="22"/>
        </w:rPr>
      </w:pPr>
      <w:r w:rsidRPr="00B579F7">
        <w:rPr>
          <w:rFonts w:ascii="Calibri" w:hAnsi="Calibri"/>
          <w:color w:val="000000" w:themeColor="text1"/>
          <w:sz w:val="22"/>
          <w:szCs w:val="22"/>
        </w:rPr>
        <w:t>Na ta in druga življenjska vprašanja, na katera svojim otrokom niste znali, vedeli ali zmogli odgovoriti, nam Kristijan Musek Lešnik odgovarja najprej kot oče dveh mladostnikov, a tudi kot psiholog, učitelj, govorec, pisatelj, motivator in zlasti večni iskalec pozitivnega v življenju in ljudeh. Darilo, ki navdihne in napolni z optimizmom</w:t>
      </w:r>
      <w:r w:rsidRPr="00B579F7">
        <w:rPr>
          <w:rFonts w:ascii="Calibri" w:eastAsia="Calibri" w:hAnsi="Calibri"/>
          <w:color w:val="000000" w:themeColor="text1"/>
          <w:sz w:val="22"/>
          <w:szCs w:val="22"/>
        </w:rPr>
        <w:t>.</w:t>
      </w:r>
    </w:p>
    <w:p w:rsidR="00437745" w:rsidRDefault="00437745" w:rsidP="00497D6E">
      <w:pPr>
        <w:pBdr>
          <w:bottom w:val="single" w:sz="4" w:space="1" w:color="auto"/>
        </w:pBdr>
        <w:autoSpaceDE w:val="0"/>
        <w:autoSpaceDN w:val="0"/>
        <w:adjustRightInd w:val="0"/>
        <w:jc w:val="both"/>
        <w:rPr>
          <w:rFonts w:ascii="Calibri" w:eastAsia="Calibri" w:hAnsi="Calibri"/>
          <w:sz w:val="22"/>
          <w:szCs w:val="22"/>
          <w:lang w:eastAsia="en-US"/>
        </w:rPr>
      </w:pPr>
    </w:p>
    <w:p w:rsidR="003B7804" w:rsidRDefault="003B7804" w:rsidP="00497D6E">
      <w:pPr>
        <w:pBdr>
          <w:bottom w:val="single" w:sz="4" w:space="1" w:color="auto"/>
        </w:pBdr>
        <w:autoSpaceDE w:val="0"/>
        <w:autoSpaceDN w:val="0"/>
        <w:adjustRightInd w:val="0"/>
        <w:jc w:val="both"/>
        <w:rPr>
          <w:rFonts w:ascii="Calibri" w:eastAsia="Calibri" w:hAnsi="Calibri"/>
          <w:sz w:val="22"/>
          <w:szCs w:val="22"/>
          <w:lang w:eastAsia="en-US"/>
        </w:rPr>
      </w:pPr>
    </w:p>
    <w:p w:rsidR="00781C3A" w:rsidRDefault="00781C3A" w:rsidP="00275A60">
      <w:pPr>
        <w:pBdr>
          <w:bottom w:val="single" w:sz="6" w:space="1" w:color="auto"/>
        </w:pBdr>
        <w:autoSpaceDE w:val="0"/>
        <w:autoSpaceDN w:val="0"/>
        <w:adjustRightInd w:val="0"/>
        <w:jc w:val="both"/>
        <w:rPr>
          <w:rFonts w:asciiTheme="minorHAnsi" w:eastAsia="Calibri" w:hAnsiTheme="minorHAnsi" w:cstheme="minorHAnsi"/>
          <w:b/>
          <w:sz w:val="44"/>
          <w:szCs w:val="44"/>
          <w:lang w:eastAsia="en-US"/>
        </w:rPr>
      </w:pPr>
    </w:p>
    <w:p w:rsidR="00275A60" w:rsidRPr="00984753" w:rsidRDefault="006F34D3" w:rsidP="00275A60">
      <w:pPr>
        <w:pBdr>
          <w:bottom w:val="single" w:sz="6" w:space="1" w:color="auto"/>
        </w:pBdr>
        <w:autoSpaceDE w:val="0"/>
        <w:autoSpaceDN w:val="0"/>
        <w:adjustRightInd w:val="0"/>
        <w:jc w:val="both"/>
        <w:rPr>
          <w:rFonts w:asciiTheme="minorHAnsi" w:eastAsia="Calibri" w:hAnsiTheme="minorHAnsi" w:cstheme="minorHAnsi"/>
          <w:b/>
          <w:sz w:val="44"/>
          <w:szCs w:val="44"/>
          <w:lang w:eastAsia="en-US"/>
        </w:rPr>
      </w:pPr>
      <w:r>
        <w:rPr>
          <w:rFonts w:asciiTheme="minorHAnsi" w:eastAsia="Calibri" w:hAnsiTheme="minorHAnsi" w:cstheme="minorHAnsi"/>
          <w:b/>
          <w:sz w:val="44"/>
          <w:szCs w:val="44"/>
          <w:lang w:eastAsia="en-US"/>
        </w:rPr>
        <w:t>E-knjige</w:t>
      </w:r>
    </w:p>
    <w:p w:rsidR="008E2650" w:rsidRPr="00984753" w:rsidRDefault="008E2650" w:rsidP="008E2650">
      <w:pPr>
        <w:rPr>
          <w:rFonts w:asciiTheme="minorHAnsi" w:hAnsiTheme="minorHAnsi" w:cstheme="minorHAnsi"/>
          <w:b/>
          <w:sz w:val="22"/>
          <w:szCs w:val="22"/>
        </w:rPr>
      </w:pPr>
    </w:p>
    <w:p w:rsidR="00050FB0" w:rsidRPr="00050FB0" w:rsidRDefault="002E5A77" w:rsidP="00050FB0">
      <w:pPr>
        <w:pBdr>
          <w:bottom w:val="single" w:sz="4" w:space="2" w:color="auto"/>
        </w:pBdr>
        <w:jc w:val="both"/>
        <w:rPr>
          <w:rFonts w:asciiTheme="minorHAnsi" w:hAnsiTheme="minorHAnsi" w:cstheme="minorHAnsi"/>
          <w:b/>
          <w:sz w:val="22"/>
          <w:szCs w:val="22"/>
        </w:rPr>
      </w:pPr>
      <w:r w:rsidRPr="002E5A77">
        <w:rPr>
          <w:rFonts w:asciiTheme="minorHAnsi" w:hAnsiTheme="minorHAnsi" w:cstheme="minorHAnsi"/>
          <w:b/>
          <w:noProof/>
          <w:sz w:val="22"/>
          <w:szCs w:val="22"/>
        </w:rPr>
        <w:drawing>
          <wp:anchor distT="0" distB="0" distL="114300" distR="114300" simplePos="0" relativeHeight="251672576" behindDoc="0" locked="0" layoutInCell="1" allowOverlap="1">
            <wp:simplePos x="0" y="0"/>
            <wp:positionH relativeFrom="margin">
              <wp:align>right</wp:align>
            </wp:positionH>
            <wp:positionV relativeFrom="paragraph">
              <wp:posOffset>5080</wp:posOffset>
            </wp:positionV>
            <wp:extent cx="946785" cy="1439545"/>
            <wp:effectExtent l="0" t="0" r="5715" b="8255"/>
            <wp:wrapNone/>
            <wp:docPr id="31" name="Slika 31" descr="\\fileserver1\skupni2\Podrocje prodaje\Tedenske novosti\2023\x - TEDENSKE NOVOSTI DELOVNA - NE BRIŠI\17 11 2023\14 - E-knjiga - Gospodar prstanov 1 - Bratovščina Prs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1\skupni2\Podrocje prodaje\Tedenske novosti\2023\x - TEDENSKE NOVOSTI DELOVNA - NE BRIŠI\17 11 2023\14 - E-knjiga - Gospodar prstanov 1 - Bratovščina Prstan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678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FB0" w:rsidRPr="00050FB0">
        <w:rPr>
          <w:rFonts w:asciiTheme="minorHAnsi" w:hAnsiTheme="minorHAnsi" w:cstheme="minorHAnsi"/>
          <w:b/>
          <w:sz w:val="22"/>
          <w:szCs w:val="22"/>
        </w:rPr>
        <w:t xml:space="preserve">GOSPODAR PRSTANOV 1: BRATOVŠČINA PRSTANA </w:t>
      </w:r>
    </w:p>
    <w:p w:rsidR="00050FB0" w:rsidRPr="006404DA" w:rsidRDefault="00050FB0" w:rsidP="00050FB0">
      <w:pPr>
        <w:pBdr>
          <w:bottom w:val="single" w:sz="4" w:space="2" w:color="auto"/>
        </w:pBdr>
        <w:jc w:val="both"/>
        <w:rPr>
          <w:rFonts w:asciiTheme="minorHAnsi" w:hAnsiTheme="minorHAnsi" w:cstheme="minorHAnsi"/>
          <w:b/>
          <w:sz w:val="22"/>
          <w:szCs w:val="22"/>
        </w:rPr>
      </w:pPr>
      <w:r w:rsidRPr="006404DA">
        <w:rPr>
          <w:rFonts w:asciiTheme="minorHAnsi" w:hAnsiTheme="minorHAnsi" w:cstheme="minorHAnsi"/>
          <w:b/>
          <w:sz w:val="22"/>
          <w:szCs w:val="22"/>
        </w:rPr>
        <w:t>J. R. R. Tolkien</w:t>
      </w:r>
    </w:p>
    <w:p w:rsidR="00050FB0" w:rsidRPr="006404DA" w:rsidRDefault="00050FB0" w:rsidP="00050FB0">
      <w:pPr>
        <w:pBdr>
          <w:bottom w:val="single" w:sz="4" w:space="2" w:color="auto"/>
        </w:pBdr>
        <w:jc w:val="both"/>
        <w:rPr>
          <w:rFonts w:asciiTheme="minorHAnsi" w:hAnsiTheme="minorHAnsi" w:cstheme="minorHAnsi"/>
          <w:i/>
          <w:sz w:val="22"/>
          <w:szCs w:val="22"/>
        </w:rPr>
      </w:pPr>
      <w:r w:rsidRPr="006404DA">
        <w:rPr>
          <w:rFonts w:asciiTheme="minorHAnsi" w:hAnsiTheme="minorHAnsi" w:cstheme="minorHAnsi"/>
          <w:i/>
          <w:sz w:val="22"/>
          <w:szCs w:val="22"/>
        </w:rPr>
        <w:t>Prevod: Sergej Hvala</w:t>
      </w:r>
    </w:p>
    <w:p w:rsidR="00050FB0" w:rsidRPr="006404DA" w:rsidRDefault="00050FB0" w:rsidP="00050FB0">
      <w:pPr>
        <w:pBdr>
          <w:bottom w:val="single" w:sz="4" w:space="2" w:color="auto"/>
        </w:pBdr>
        <w:jc w:val="both"/>
        <w:rPr>
          <w:rFonts w:asciiTheme="minorHAnsi" w:hAnsiTheme="minorHAnsi" w:cstheme="minorHAnsi"/>
          <w:i/>
          <w:sz w:val="22"/>
          <w:szCs w:val="22"/>
        </w:rPr>
      </w:pPr>
      <w:r w:rsidRPr="006404DA">
        <w:rPr>
          <w:rFonts w:asciiTheme="minorHAnsi" w:hAnsiTheme="minorHAnsi" w:cstheme="minorHAnsi"/>
          <w:i/>
          <w:sz w:val="22"/>
          <w:szCs w:val="22"/>
        </w:rPr>
        <w:t>Zbirka: Fantazijska</w:t>
      </w:r>
    </w:p>
    <w:p w:rsidR="00050FB0" w:rsidRPr="006404DA" w:rsidRDefault="00050FB0" w:rsidP="00050FB0">
      <w:pPr>
        <w:pBdr>
          <w:bottom w:val="single" w:sz="4" w:space="2" w:color="auto"/>
        </w:pBdr>
        <w:jc w:val="both"/>
        <w:rPr>
          <w:rFonts w:asciiTheme="minorHAnsi" w:hAnsiTheme="minorHAnsi" w:cstheme="minorHAnsi"/>
          <w:i/>
          <w:sz w:val="22"/>
          <w:szCs w:val="22"/>
        </w:rPr>
      </w:pPr>
      <w:r w:rsidRPr="006404DA">
        <w:rPr>
          <w:rFonts w:asciiTheme="minorHAnsi" w:hAnsiTheme="minorHAnsi" w:cstheme="minorHAnsi"/>
          <w:i/>
          <w:sz w:val="22"/>
          <w:szCs w:val="22"/>
        </w:rPr>
        <w:t>( EMKA)</w:t>
      </w:r>
    </w:p>
    <w:p w:rsidR="00050FB0" w:rsidRDefault="00050FB0" w:rsidP="00050FB0">
      <w:pPr>
        <w:pBdr>
          <w:bottom w:val="single" w:sz="4" w:space="2" w:color="auto"/>
        </w:pBdr>
        <w:jc w:val="both"/>
        <w:rPr>
          <w:rFonts w:asciiTheme="minorHAnsi" w:hAnsiTheme="minorHAnsi" w:cstheme="minorHAnsi"/>
          <w:b/>
          <w:sz w:val="22"/>
          <w:szCs w:val="22"/>
        </w:rPr>
      </w:pPr>
      <w:r w:rsidRPr="006404DA">
        <w:rPr>
          <w:rFonts w:asciiTheme="minorHAnsi" w:hAnsiTheme="minorHAnsi" w:cstheme="minorHAnsi"/>
          <w:b/>
          <w:sz w:val="22"/>
          <w:szCs w:val="22"/>
        </w:rPr>
        <w:t>MKZ</w:t>
      </w:r>
    </w:p>
    <w:p w:rsidR="006404DA" w:rsidRPr="006404DA" w:rsidRDefault="006404DA" w:rsidP="00050FB0">
      <w:pPr>
        <w:pBdr>
          <w:bottom w:val="single" w:sz="4" w:space="2" w:color="auto"/>
        </w:pBdr>
        <w:jc w:val="both"/>
        <w:rPr>
          <w:rFonts w:asciiTheme="minorHAnsi" w:hAnsiTheme="minorHAnsi" w:cstheme="minorHAnsi"/>
          <w:b/>
          <w:sz w:val="16"/>
          <w:szCs w:val="16"/>
        </w:rPr>
      </w:pPr>
    </w:p>
    <w:p w:rsidR="00050FB0" w:rsidRPr="006404DA" w:rsidRDefault="00050FB0" w:rsidP="00050FB0">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ISBN/EAN: 9789610173403</w:t>
      </w:r>
    </w:p>
    <w:p w:rsidR="00050FB0" w:rsidRPr="006404DA" w:rsidRDefault="00050FB0" w:rsidP="00050FB0">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Število strani: 632</w:t>
      </w:r>
    </w:p>
    <w:p w:rsidR="00050FB0" w:rsidRPr="006404DA" w:rsidRDefault="00050FB0" w:rsidP="00050FB0">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Redna cena z DDV:  29,99 EUR</w:t>
      </w:r>
    </w:p>
    <w:p w:rsidR="00050FB0" w:rsidRPr="006404DA" w:rsidRDefault="00050FB0" w:rsidP="00050FB0">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Datum izida: 10.11.2023</w:t>
      </w:r>
    </w:p>
    <w:p w:rsidR="00050FB0" w:rsidRPr="00050FB0" w:rsidRDefault="00050FB0" w:rsidP="00050FB0">
      <w:pPr>
        <w:pBdr>
          <w:bottom w:val="single" w:sz="4" w:space="2" w:color="auto"/>
        </w:pBdr>
        <w:jc w:val="both"/>
        <w:rPr>
          <w:rFonts w:asciiTheme="minorHAnsi" w:hAnsiTheme="minorHAnsi" w:cstheme="minorHAnsi"/>
          <w:sz w:val="22"/>
          <w:szCs w:val="22"/>
        </w:rPr>
      </w:pPr>
    </w:p>
    <w:p w:rsidR="00050FB0" w:rsidRDefault="00050FB0" w:rsidP="00050FB0">
      <w:pPr>
        <w:pBdr>
          <w:bottom w:val="single" w:sz="4" w:space="2" w:color="auto"/>
        </w:pBdr>
        <w:jc w:val="both"/>
        <w:rPr>
          <w:rFonts w:asciiTheme="minorHAnsi" w:hAnsiTheme="minorHAnsi" w:cstheme="minorHAnsi"/>
          <w:sz w:val="22"/>
          <w:szCs w:val="22"/>
        </w:rPr>
      </w:pPr>
      <w:r w:rsidRPr="00050FB0">
        <w:rPr>
          <w:rFonts w:asciiTheme="minorHAnsi" w:hAnsiTheme="minorHAnsi" w:cstheme="minorHAnsi"/>
          <w:sz w:val="22"/>
          <w:szCs w:val="22"/>
        </w:rPr>
        <w:t xml:space="preserve">Pravijo, da se ljudje delimo na tiste, ki so Gospodarja prstanov že prebrali in tiste, ki ga še bodo. Delo, ki je v avtorjevi glavi nastajalo med tem, ko se je boril v prvi svetovni vojni, pisal pa ga je kar 20 let, v sebi skriva močna sporočila o boju med dobrim in zlim ter pravem prijateljstvu. V prvem delu trilogije spoznamo Bratovščino prstana. Mladi </w:t>
      </w:r>
      <w:proofErr w:type="spellStart"/>
      <w:r w:rsidRPr="00050FB0">
        <w:rPr>
          <w:rFonts w:asciiTheme="minorHAnsi" w:hAnsiTheme="minorHAnsi" w:cstheme="minorHAnsi"/>
          <w:sz w:val="22"/>
          <w:szCs w:val="22"/>
        </w:rPr>
        <w:t>hobit</w:t>
      </w:r>
      <w:proofErr w:type="spellEnd"/>
      <w:r w:rsidRPr="00050FB0">
        <w:rPr>
          <w:rFonts w:asciiTheme="minorHAnsi" w:hAnsiTheme="minorHAnsi" w:cstheme="minorHAnsi"/>
          <w:sz w:val="22"/>
          <w:szCs w:val="22"/>
        </w:rPr>
        <w:t xml:space="preserve"> </w:t>
      </w:r>
      <w:proofErr w:type="spellStart"/>
      <w:r w:rsidRPr="00050FB0">
        <w:rPr>
          <w:rFonts w:asciiTheme="minorHAnsi" w:hAnsiTheme="minorHAnsi" w:cstheme="minorHAnsi"/>
          <w:sz w:val="22"/>
          <w:szCs w:val="22"/>
        </w:rPr>
        <w:t>Frodo</w:t>
      </w:r>
      <w:proofErr w:type="spellEnd"/>
      <w:r w:rsidRPr="00050FB0">
        <w:rPr>
          <w:rFonts w:asciiTheme="minorHAnsi" w:hAnsiTheme="minorHAnsi" w:cstheme="minorHAnsi"/>
          <w:sz w:val="22"/>
          <w:szCs w:val="22"/>
        </w:rPr>
        <w:t xml:space="preserve"> </w:t>
      </w:r>
      <w:proofErr w:type="spellStart"/>
      <w:r w:rsidRPr="00050FB0">
        <w:rPr>
          <w:rFonts w:asciiTheme="minorHAnsi" w:hAnsiTheme="minorHAnsi" w:cstheme="minorHAnsi"/>
          <w:sz w:val="22"/>
          <w:szCs w:val="22"/>
        </w:rPr>
        <w:t>Bisagin</w:t>
      </w:r>
      <w:proofErr w:type="spellEnd"/>
      <w:r w:rsidRPr="00050FB0">
        <w:rPr>
          <w:rFonts w:asciiTheme="minorHAnsi" w:hAnsiTheme="minorHAnsi" w:cstheme="minorHAnsi"/>
          <w:sz w:val="22"/>
          <w:szCs w:val="22"/>
        </w:rPr>
        <w:t xml:space="preserve"> od svojega strica </w:t>
      </w:r>
      <w:proofErr w:type="spellStart"/>
      <w:r w:rsidRPr="00050FB0">
        <w:rPr>
          <w:rFonts w:asciiTheme="minorHAnsi" w:hAnsiTheme="minorHAnsi" w:cstheme="minorHAnsi"/>
          <w:sz w:val="22"/>
          <w:szCs w:val="22"/>
        </w:rPr>
        <w:t>Bilba</w:t>
      </w:r>
      <w:proofErr w:type="spellEnd"/>
      <w:r w:rsidRPr="00050FB0">
        <w:rPr>
          <w:rFonts w:asciiTheme="minorHAnsi" w:hAnsiTheme="minorHAnsi" w:cstheme="minorHAnsi"/>
          <w:sz w:val="22"/>
          <w:szCs w:val="22"/>
        </w:rPr>
        <w:t xml:space="preserve"> </w:t>
      </w:r>
      <w:proofErr w:type="spellStart"/>
      <w:r w:rsidRPr="00050FB0">
        <w:rPr>
          <w:rFonts w:asciiTheme="minorHAnsi" w:hAnsiTheme="minorHAnsi" w:cstheme="minorHAnsi"/>
          <w:sz w:val="22"/>
          <w:szCs w:val="22"/>
        </w:rPr>
        <w:t>Bisagina</w:t>
      </w:r>
      <w:proofErr w:type="spellEnd"/>
      <w:r w:rsidRPr="00050FB0">
        <w:rPr>
          <w:rFonts w:asciiTheme="minorHAnsi" w:hAnsiTheme="minorHAnsi" w:cstheme="minorHAnsi"/>
          <w:sz w:val="22"/>
          <w:szCs w:val="22"/>
        </w:rPr>
        <w:t xml:space="preserve"> podeduje prstan, ki pa ga mora zaradi njegove moči uničiti. Na poti ga spremlja in mu pomaga Bratovščina prstana, ki jo sestavljajo: dva predstavnika ljudi (</w:t>
      </w:r>
      <w:proofErr w:type="spellStart"/>
      <w:r w:rsidRPr="00050FB0">
        <w:rPr>
          <w:rFonts w:asciiTheme="minorHAnsi" w:hAnsiTheme="minorHAnsi" w:cstheme="minorHAnsi"/>
          <w:sz w:val="22"/>
          <w:szCs w:val="22"/>
        </w:rPr>
        <w:t>Aragorn</w:t>
      </w:r>
      <w:proofErr w:type="spellEnd"/>
      <w:r w:rsidRPr="00050FB0">
        <w:rPr>
          <w:rFonts w:asciiTheme="minorHAnsi" w:hAnsiTheme="minorHAnsi" w:cstheme="minorHAnsi"/>
          <w:sz w:val="22"/>
          <w:szCs w:val="22"/>
        </w:rPr>
        <w:t xml:space="preserve">, </w:t>
      </w:r>
      <w:proofErr w:type="spellStart"/>
      <w:r w:rsidRPr="00050FB0">
        <w:rPr>
          <w:rFonts w:asciiTheme="minorHAnsi" w:hAnsiTheme="minorHAnsi" w:cstheme="minorHAnsi"/>
          <w:sz w:val="22"/>
          <w:szCs w:val="22"/>
        </w:rPr>
        <w:t>Boromir</w:t>
      </w:r>
      <w:proofErr w:type="spellEnd"/>
      <w:r w:rsidRPr="00050FB0">
        <w:rPr>
          <w:rFonts w:asciiTheme="minorHAnsi" w:hAnsiTheme="minorHAnsi" w:cstheme="minorHAnsi"/>
          <w:sz w:val="22"/>
          <w:szCs w:val="22"/>
        </w:rPr>
        <w:t>), čarovnik (</w:t>
      </w:r>
      <w:proofErr w:type="spellStart"/>
      <w:r w:rsidRPr="00050FB0">
        <w:rPr>
          <w:rFonts w:asciiTheme="minorHAnsi" w:hAnsiTheme="minorHAnsi" w:cstheme="minorHAnsi"/>
          <w:sz w:val="22"/>
          <w:szCs w:val="22"/>
        </w:rPr>
        <w:t>Gandalf</w:t>
      </w:r>
      <w:proofErr w:type="spellEnd"/>
      <w:r w:rsidRPr="00050FB0">
        <w:rPr>
          <w:rFonts w:asciiTheme="minorHAnsi" w:hAnsiTheme="minorHAnsi" w:cstheme="minorHAnsi"/>
          <w:sz w:val="22"/>
          <w:szCs w:val="22"/>
        </w:rPr>
        <w:t>), vilinec (</w:t>
      </w:r>
      <w:proofErr w:type="spellStart"/>
      <w:r w:rsidRPr="00050FB0">
        <w:rPr>
          <w:rFonts w:asciiTheme="minorHAnsi" w:hAnsiTheme="minorHAnsi" w:cstheme="minorHAnsi"/>
          <w:sz w:val="22"/>
          <w:szCs w:val="22"/>
        </w:rPr>
        <w:t>Legolas</w:t>
      </w:r>
      <w:proofErr w:type="spellEnd"/>
      <w:r w:rsidRPr="00050FB0">
        <w:rPr>
          <w:rFonts w:asciiTheme="minorHAnsi" w:hAnsiTheme="minorHAnsi" w:cstheme="minorHAnsi"/>
          <w:sz w:val="22"/>
          <w:szCs w:val="22"/>
        </w:rPr>
        <w:t xml:space="preserve">), trije </w:t>
      </w:r>
      <w:proofErr w:type="spellStart"/>
      <w:r w:rsidRPr="00050FB0">
        <w:rPr>
          <w:rFonts w:asciiTheme="minorHAnsi" w:hAnsiTheme="minorHAnsi" w:cstheme="minorHAnsi"/>
          <w:sz w:val="22"/>
          <w:szCs w:val="22"/>
        </w:rPr>
        <w:t>hobiti</w:t>
      </w:r>
      <w:proofErr w:type="spellEnd"/>
      <w:r w:rsidRPr="00050FB0">
        <w:rPr>
          <w:rFonts w:asciiTheme="minorHAnsi" w:hAnsiTheme="minorHAnsi" w:cstheme="minorHAnsi"/>
          <w:sz w:val="22"/>
          <w:szCs w:val="22"/>
        </w:rPr>
        <w:t xml:space="preserve"> (Pipin, Medo in Samo) ter škrat (</w:t>
      </w:r>
      <w:proofErr w:type="spellStart"/>
      <w:r w:rsidRPr="00050FB0">
        <w:rPr>
          <w:rFonts w:asciiTheme="minorHAnsi" w:hAnsiTheme="minorHAnsi" w:cstheme="minorHAnsi"/>
          <w:sz w:val="22"/>
          <w:szCs w:val="22"/>
        </w:rPr>
        <w:t>Gimli</w:t>
      </w:r>
      <w:proofErr w:type="spellEnd"/>
      <w:r w:rsidRPr="00050FB0">
        <w:rPr>
          <w:rFonts w:asciiTheme="minorHAnsi" w:hAnsiTheme="minorHAnsi" w:cstheme="minorHAnsi"/>
          <w:sz w:val="22"/>
          <w:szCs w:val="22"/>
        </w:rPr>
        <w:t xml:space="preserve">). / J.R.R. Tolkien (1892–1973) je oče sodobne fantazijske književnosti in skorajda ne potrebuje predstavitve. Že kot mlad je pokazal veselje do starih jezikov, ki ga je zaznamovalo z izbiro poklica. Diplomiral je iz stare norveščine, sodeloval pa je tudi pri pisanju </w:t>
      </w:r>
      <w:proofErr w:type="spellStart"/>
      <w:r w:rsidRPr="00050FB0">
        <w:rPr>
          <w:rFonts w:asciiTheme="minorHAnsi" w:hAnsiTheme="minorHAnsi" w:cstheme="minorHAnsi"/>
          <w:sz w:val="22"/>
          <w:szCs w:val="22"/>
        </w:rPr>
        <w:t>Oxfordovega</w:t>
      </w:r>
      <w:proofErr w:type="spellEnd"/>
      <w:r w:rsidRPr="00050FB0">
        <w:rPr>
          <w:rFonts w:asciiTheme="minorHAnsi" w:hAnsiTheme="minorHAnsi" w:cstheme="minorHAnsi"/>
          <w:sz w:val="22"/>
          <w:szCs w:val="22"/>
        </w:rPr>
        <w:t xml:space="preserve"> angleškega slovarja. Poučeval je staro angleščino, obenem pa še vrsto drugih jezikov. A jezike si je tudi izmišljal. Tako je v okviru Srednje ga sveta, kamor je postavil vse svoje pripovedi od </w:t>
      </w:r>
      <w:proofErr w:type="spellStart"/>
      <w:r w:rsidRPr="00050FB0">
        <w:rPr>
          <w:rFonts w:asciiTheme="minorHAnsi" w:hAnsiTheme="minorHAnsi" w:cstheme="minorHAnsi"/>
          <w:sz w:val="22"/>
          <w:szCs w:val="22"/>
        </w:rPr>
        <w:t>Hobita</w:t>
      </w:r>
      <w:proofErr w:type="spellEnd"/>
      <w:r w:rsidRPr="00050FB0">
        <w:rPr>
          <w:rFonts w:asciiTheme="minorHAnsi" w:hAnsiTheme="minorHAnsi" w:cstheme="minorHAnsi"/>
          <w:sz w:val="22"/>
          <w:szCs w:val="22"/>
        </w:rPr>
        <w:t xml:space="preserve"> in Gospodarja prstanov do </w:t>
      </w:r>
      <w:proofErr w:type="spellStart"/>
      <w:r w:rsidRPr="00050FB0">
        <w:rPr>
          <w:rFonts w:asciiTheme="minorHAnsi" w:hAnsiTheme="minorHAnsi" w:cstheme="minorHAnsi"/>
          <w:sz w:val="22"/>
          <w:szCs w:val="22"/>
        </w:rPr>
        <w:t>Silmarilliona</w:t>
      </w:r>
      <w:proofErr w:type="spellEnd"/>
      <w:r w:rsidRPr="00050FB0">
        <w:rPr>
          <w:rFonts w:asciiTheme="minorHAnsi" w:hAnsiTheme="minorHAnsi" w:cstheme="minorHAnsi"/>
          <w:sz w:val="22"/>
          <w:szCs w:val="22"/>
        </w:rPr>
        <w:t>, ustvaril vrsto jezikov in pisav, ki so jih uporabljala tamkajšnja bitja. Poleg fantazijskih del je napisal vrsto znanstvenih razprav, pero pa je uporabil tudi za pisanje pesmi. Leta 1972 je prejel častni naziv poveljnik Reda britanskega imperija  (CBE) in častni doktorat Oxfordske univerze iz književnosti. Umrl je leto kasneje, njegovo literarno zapuščino pa je v upravljanje prevzel njegov najmlajši sin Christopher.</w:t>
      </w:r>
    </w:p>
    <w:p w:rsidR="006404DA" w:rsidRDefault="006404DA" w:rsidP="00050FB0">
      <w:pPr>
        <w:pBdr>
          <w:bottom w:val="single" w:sz="4" w:space="2" w:color="auto"/>
        </w:pBdr>
        <w:jc w:val="both"/>
        <w:rPr>
          <w:rFonts w:asciiTheme="minorHAnsi" w:hAnsiTheme="minorHAnsi" w:cstheme="minorHAnsi"/>
          <w:sz w:val="22"/>
          <w:szCs w:val="22"/>
        </w:rPr>
      </w:pPr>
      <w:r>
        <w:rPr>
          <w:rFonts w:asciiTheme="minorHAnsi" w:hAnsiTheme="minorHAnsi" w:cstheme="minorHAnsi"/>
          <w:sz w:val="22"/>
          <w:szCs w:val="22"/>
        </w:rPr>
        <w:softHyphen/>
      </w:r>
      <w:r>
        <w:rPr>
          <w:rFonts w:asciiTheme="minorHAnsi" w:hAnsiTheme="minorHAnsi" w:cstheme="minorHAnsi"/>
          <w:sz w:val="22"/>
          <w:szCs w:val="22"/>
        </w:rPr>
        <w:softHyphen/>
      </w:r>
      <w:r>
        <w:rPr>
          <w:rFonts w:asciiTheme="minorHAnsi" w:hAnsiTheme="minorHAnsi" w:cstheme="minorHAnsi"/>
          <w:sz w:val="22"/>
          <w:szCs w:val="22"/>
        </w:rPr>
        <w:softHyphen/>
      </w:r>
      <w:r>
        <w:rPr>
          <w:rFonts w:asciiTheme="minorHAnsi" w:hAnsiTheme="minorHAnsi" w:cstheme="minorHAnsi"/>
          <w:sz w:val="22"/>
          <w:szCs w:val="22"/>
        </w:rPr>
        <w:softHyphen/>
      </w:r>
      <w:r>
        <w:rPr>
          <w:rFonts w:asciiTheme="minorHAnsi" w:hAnsiTheme="minorHAnsi" w:cstheme="minorHAnsi"/>
          <w:sz w:val="22"/>
          <w:szCs w:val="22"/>
        </w:rPr>
        <w:softHyphen/>
      </w:r>
      <w:r>
        <w:rPr>
          <w:rFonts w:asciiTheme="minorHAnsi" w:hAnsiTheme="minorHAnsi" w:cstheme="minorHAnsi"/>
          <w:sz w:val="22"/>
          <w:szCs w:val="22"/>
        </w:rPr>
        <w:softHyphen/>
      </w:r>
      <w:r>
        <w:rPr>
          <w:rFonts w:asciiTheme="minorHAnsi" w:hAnsiTheme="minorHAnsi" w:cstheme="minorHAnsi"/>
          <w:sz w:val="22"/>
          <w:szCs w:val="22"/>
        </w:rPr>
        <w:softHyphen/>
      </w:r>
      <w:r>
        <w:rPr>
          <w:rFonts w:asciiTheme="minorHAnsi" w:hAnsiTheme="minorHAnsi" w:cstheme="minorHAnsi"/>
          <w:sz w:val="22"/>
          <w:szCs w:val="22"/>
        </w:rPr>
        <w:softHyphen/>
      </w:r>
      <w:r>
        <w:rPr>
          <w:rFonts w:asciiTheme="minorHAnsi" w:hAnsiTheme="minorHAnsi" w:cstheme="minorHAnsi"/>
          <w:sz w:val="22"/>
          <w:szCs w:val="22"/>
        </w:rPr>
        <w:softHyphen/>
      </w:r>
      <w:r>
        <w:rPr>
          <w:rFonts w:asciiTheme="minorHAnsi" w:hAnsiTheme="minorHAnsi" w:cstheme="minorHAnsi"/>
          <w:sz w:val="22"/>
          <w:szCs w:val="22"/>
        </w:rPr>
        <w:softHyphen/>
        <w:t>__________________________________________________________________________________</w:t>
      </w:r>
    </w:p>
    <w:p w:rsidR="00050FB0" w:rsidRPr="00050FB0" w:rsidRDefault="00050FB0" w:rsidP="00050FB0">
      <w:pPr>
        <w:pBdr>
          <w:bottom w:val="single" w:sz="4" w:space="2" w:color="auto"/>
        </w:pBdr>
        <w:jc w:val="both"/>
        <w:rPr>
          <w:rFonts w:asciiTheme="minorHAnsi" w:hAnsiTheme="minorHAnsi" w:cstheme="minorHAnsi"/>
          <w:sz w:val="22"/>
          <w:szCs w:val="22"/>
        </w:rPr>
      </w:pPr>
    </w:p>
    <w:p w:rsidR="00050FB0" w:rsidRPr="006404DA" w:rsidRDefault="003B7804" w:rsidP="00050FB0">
      <w:pPr>
        <w:pBdr>
          <w:bottom w:val="single" w:sz="4" w:space="2" w:color="auto"/>
        </w:pBdr>
        <w:jc w:val="both"/>
        <w:rPr>
          <w:rFonts w:asciiTheme="minorHAnsi" w:hAnsiTheme="minorHAnsi" w:cstheme="minorHAnsi"/>
          <w:b/>
          <w:sz w:val="22"/>
          <w:szCs w:val="22"/>
        </w:rPr>
      </w:pPr>
      <w:r w:rsidRPr="002E5A77">
        <w:rPr>
          <w:rFonts w:asciiTheme="minorHAnsi" w:hAnsiTheme="minorHAnsi" w:cstheme="minorHAnsi"/>
          <w:b/>
          <w:noProof/>
          <w:sz w:val="22"/>
          <w:szCs w:val="22"/>
        </w:rPr>
        <w:drawing>
          <wp:anchor distT="0" distB="0" distL="114300" distR="114300" simplePos="0" relativeHeight="251673600" behindDoc="0" locked="0" layoutInCell="1" allowOverlap="1">
            <wp:simplePos x="0" y="0"/>
            <wp:positionH relativeFrom="margin">
              <wp:posOffset>4787900</wp:posOffset>
            </wp:positionH>
            <wp:positionV relativeFrom="paragraph">
              <wp:posOffset>28575</wp:posOffset>
            </wp:positionV>
            <wp:extent cx="946800" cy="1440000"/>
            <wp:effectExtent l="19050" t="19050" r="24765" b="27305"/>
            <wp:wrapNone/>
            <wp:docPr id="32" name="Slika 32" descr="\\fileserver1\skupni2\Podrocje prodaje\Tedenske novosti\2023\x - TEDENSKE NOVOSTI DELOVNA - NE BRIŠI\17 11 2023\14 - E-knjiga - Gospodar prstanov 2 - Stol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1\skupni2\Podrocje prodaje\Tedenske novosti\2023\x - TEDENSKE NOVOSTI DELOVNA - NE BRIŠI\17 11 2023\14 - E-knjiga - Gospodar prstanov 2 - Stolp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6800" cy="144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50FB0" w:rsidRPr="006404DA">
        <w:rPr>
          <w:rFonts w:asciiTheme="minorHAnsi" w:hAnsiTheme="minorHAnsi" w:cstheme="minorHAnsi"/>
          <w:b/>
          <w:sz w:val="22"/>
          <w:szCs w:val="22"/>
        </w:rPr>
        <w:t>GOSPODAR PRSTANOV 2: STOLPA</w:t>
      </w:r>
      <w:r w:rsidR="002E5A77" w:rsidRPr="002E5A77">
        <w:rPr>
          <w:rStyle w:val="Navaden"/>
          <w:snapToGrid w:val="0"/>
          <w:color w:val="000000"/>
          <w:w w:val="0"/>
          <w:sz w:val="0"/>
          <w:szCs w:val="0"/>
          <w:u w:color="000000"/>
          <w:bdr w:val="none" w:sz="0" w:space="0" w:color="000000"/>
          <w:shd w:val="clear" w:color="000000" w:fill="000000"/>
          <w:lang w:val="x-none" w:eastAsia="x-none" w:bidi="x-none"/>
        </w:rPr>
        <w:t xml:space="preserve"> </w:t>
      </w:r>
    </w:p>
    <w:p w:rsidR="00050FB0" w:rsidRPr="006404DA" w:rsidRDefault="00050FB0" w:rsidP="00050FB0">
      <w:pPr>
        <w:pBdr>
          <w:bottom w:val="single" w:sz="4" w:space="2" w:color="auto"/>
        </w:pBdr>
        <w:jc w:val="both"/>
        <w:rPr>
          <w:rFonts w:asciiTheme="minorHAnsi" w:hAnsiTheme="minorHAnsi" w:cstheme="minorHAnsi"/>
          <w:i/>
          <w:sz w:val="22"/>
          <w:szCs w:val="22"/>
        </w:rPr>
      </w:pPr>
      <w:r w:rsidRPr="006404DA">
        <w:rPr>
          <w:rFonts w:asciiTheme="minorHAnsi" w:hAnsiTheme="minorHAnsi" w:cstheme="minorHAnsi"/>
          <w:i/>
          <w:sz w:val="22"/>
          <w:szCs w:val="22"/>
        </w:rPr>
        <w:t>J. R. R. Tolkien</w:t>
      </w:r>
    </w:p>
    <w:p w:rsidR="00050FB0" w:rsidRPr="006404DA" w:rsidRDefault="00050FB0" w:rsidP="00050FB0">
      <w:pPr>
        <w:pBdr>
          <w:bottom w:val="single" w:sz="4" w:space="2" w:color="auto"/>
        </w:pBdr>
        <w:jc w:val="both"/>
        <w:rPr>
          <w:rFonts w:asciiTheme="minorHAnsi" w:hAnsiTheme="minorHAnsi" w:cstheme="minorHAnsi"/>
          <w:i/>
          <w:sz w:val="22"/>
          <w:szCs w:val="22"/>
        </w:rPr>
      </w:pPr>
      <w:r w:rsidRPr="006404DA">
        <w:rPr>
          <w:rFonts w:asciiTheme="minorHAnsi" w:hAnsiTheme="minorHAnsi" w:cstheme="minorHAnsi"/>
          <w:i/>
          <w:sz w:val="22"/>
          <w:szCs w:val="22"/>
        </w:rPr>
        <w:t>Prevod: Sergej Hvala</w:t>
      </w:r>
    </w:p>
    <w:p w:rsidR="00050FB0" w:rsidRPr="006404DA" w:rsidRDefault="00050FB0" w:rsidP="00050FB0">
      <w:pPr>
        <w:pBdr>
          <w:bottom w:val="single" w:sz="4" w:space="2" w:color="auto"/>
        </w:pBdr>
        <w:jc w:val="both"/>
        <w:rPr>
          <w:rFonts w:asciiTheme="minorHAnsi" w:hAnsiTheme="minorHAnsi" w:cstheme="minorHAnsi"/>
          <w:i/>
          <w:sz w:val="22"/>
          <w:szCs w:val="22"/>
        </w:rPr>
      </w:pPr>
      <w:r w:rsidRPr="006404DA">
        <w:rPr>
          <w:rFonts w:asciiTheme="minorHAnsi" w:hAnsiTheme="minorHAnsi" w:cstheme="minorHAnsi"/>
          <w:i/>
          <w:sz w:val="22"/>
          <w:szCs w:val="22"/>
        </w:rPr>
        <w:t>Zbirka: Fantazijska</w:t>
      </w:r>
    </w:p>
    <w:p w:rsidR="00050FB0" w:rsidRPr="006404DA" w:rsidRDefault="00050FB0" w:rsidP="00050FB0">
      <w:pPr>
        <w:pBdr>
          <w:bottom w:val="single" w:sz="4" w:space="2" w:color="auto"/>
        </w:pBdr>
        <w:jc w:val="both"/>
        <w:rPr>
          <w:rFonts w:asciiTheme="minorHAnsi" w:hAnsiTheme="minorHAnsi" w:cstheme="minorHAnsi"/>
          <w:i/>
          <w:sz w:val="22"/>
          <w:szCs w:val="22"/>
        </w:rPr>
      </w:pPr>
      <w:r w:rsidRPr="006404DA">
        <w:rPr>
          <w:rFonts w:asciiTheme="minorHAnsi" w:hAnsiTheme="minorHAnsi" w:cstheme="minorHAnsi"/>
          <w:i/>
          <w:sz w:val="22"/>
          <w:szCs w:val="22"/>
        </w:rPr>
        <w:t>( EMKA)</w:t>
      </w:r>
    </w:p>
    <w:p w:rsidR="00050FB0" w:rsidRDefault="00050FB0" w:rsidP="00050FB0">
      <w:pPr>
        <w:pBdr>
          <w:bottom w:val="single" w:sz="4" w:space="2" w:color="auto"/>
        </w:pBdr>
        <w:jc w:val="both"/>
        <w:rPr>
          <w:rFonts w:asciiTheme="minorHAnsi" w:hAnsiTheme="minorHAnsi" w:cstheme="minorHAnsi"/>
          <w:b/>
          <w:sz w:val="22"/>
          <w:szCs w:val="22"/>
        </w:rPr>
      </w:pPr>
      <w:r w:rsidRPr="006404DA">
        <w:rPr>
          <w:rFonts w:asciiTheme="minorHAnsi" w:hAnsiTheme="minorHAnsi" w:cstheme="minorHAnsi"/>
          <w:b/>
          <w:sz w:val="22"/>
          <w:szCs w:val="22"/>
        </w:rPr>
        <w:t>MKZ</w:t>
      </w:r>
    </w:p>
    <w:p w:rsidR="006404DA" w:rsidRPr="006404DA" w:rsidRDefault="006404DA" w:rsidP="00050FB0">
      <w:pPr>
        <w:pBdr>
          <w:bottom w:val="single" w:sz="4" w:space="2" w:color="auto"/>
        </w:pBdr>
        <w:jc w:val="both"/>
        <w:rPr>
          <w:rFonts w:asciiTheme="minorHAnsi" w:hAnsiTheme="minorHAnsi" w:cstheme="minorHAnsi"/>
          <w:b/>
          <w:sz w:val="22"/>
          <w:szCs w:val="22"/>
        </w:rPr>
      </w:pPr>
    </w:p>
    <w:p w:rsidR="00050FB0" w:rsidRPr="006404DA" w:rsidRDefault="00050FB0" w:rsidP="00050FB0">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ISBN/EAN: 9789610173779</w:t>
      </w:r>
    </w:p>
    <w:p w:rsidR="00050FB0" w:rsidRPr="006404DA" w:rsidRDefault="00050FB0" w:rsidP="00050FB0">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Število strani: 536</w:t>
      </w:r>
    </w:p>
    <w:p w:rsidR="00050FB0" w:rsidRPr="006404DA" w:rsidRDefault="00050FB0" w:rsidP="00050FB0">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Redna cena z DDV:  29,99 EUR</w:t>
      </w:r>
    </w:p>
    <w:p w:rsidR="00050FB0" w:rsidRPr="006404DA" w:rsidRDefault="00050FB0" w:rsidP="00050FB0">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Datum izida: 10.11.2023</w:t>
      </w:r>
    </w:p>
    <w:p w:rsidR="00050FB0" w:rsidRPr="00050FB0" w:rsidRDefault="00050FB0" w:rsidP="00050FB0">
      <w:pPr>
        <w:pBdr>
          <w:bottom w:val="single" w:sz="4" w:space="2" w:color="auto"/>
        </w:pBdr>
        <w:jc w:val="both"/>
        <w:rPr>
          <w:rFonts w:asciiTheme="minorHAnsi" w:hAnsiTheme="minorHAnsi" w:cstheme="minorHAnsi"/>
          <w:sz w:val="22"/>
          <w:szCs w:val="22"/>
        </w:rPr>
      </w:pPr>
    </w:p>
    <w:p w:rsidR="00050FB0" w:rsidRDefault="00050FB0" w:rsidP="00050FB0">
      <w:pPr>
        <w:pBdr>
          <w:bottom w:val="single" w:sz="4" w:space="2" w:color="auto"/>
        </w:pBdr>
        <w:jc w:val="both"/>
        <w:rPr>
          <w:rFonts w:asciiTheme="minorHAnsi" w:hAnsiTheme="minorHAnsi" w:cstheme="minorHAnsi"/>
          <w:sz w:val="22"/>
          <w:szCs w:val="22"/>
        </w:rPr>
      </w:pPr>
      <w:r w:rsidRPr="00050FB0">
        <w:rPr>
          <w:rFonts w:asciiTheme="minorHAnsi" w:hAnsiTheme="minorHAnsi" w:cstheme="minorHAnsi"/>
          <w:sz w:val="22"/>
          <w:szCs w:val="22"/>
        </w:rPr>
        <w:t xml:space="preserve">Pravijo, da se ljudje delimo na tiste, ki so Gospodarja prstanov že prebrali in tiste, ki ga še bodo. Delo, ki je v avtorjevi glavi nastajalo med tem, ko se je boril v prvi svetovni vojni, pisal pa ga je kar 20 let, v sebi skriva močna sporočila o boju med dobrim in zlim ter pravem prijateljstvu. Zgodba se začne po razdelitvi Bratovščine. </w:t>
      </w:r>
      <w:proofErr w:type="spellStart"/>
      <w:r w:rsidRPr="00050FB0">
        <w:rPr>
          <w:rFonts w:asciiTheme="minorHAnsi" w:hAnsiTheme="minorHAnsi" w:cstheme="minorHAnsi"/>
          <w:sz w:val="22"/>
          <w:szCs w:val="22"/>
        </w:rPr>
        <w:t>Frodo</w:t>
      </w:r>
      <w:proofErr w:type="spellEnd"/>
      <w:r w:rsidRPr="00050FB0">
        <w:rPr>
          <w:rFonts w:asciiTheme="minorHAnsi" w:hAnsiTheme="minorHAnsi" w:cstheme="minorHAnsi"/>
          <w:sz w:val="22"/>
          <w:szCs w:val="22"/>
        </w:rPr>
        <w:t xml:space="preserve"> in Samo se sama odpravita v </w:t>
      </w:r>
      <w:proofErr w:type="spellStart"/>
      <w:r w:rsidRPr="00050FB0">
        <w:rPr>
          <w:rFonts w:asciiTheme="minorHAnsi" w:hAnsiTheme="minorHAnsi" w:cstheme="minorHAnsi"/>
          <w:sz w:val="22"/>
          <w:szCs w:val="22"/>
        </w:rPr>
        <w:t>Mordor</w:t>
      </w:r>
      <w:proofErr w:type="spellEnd"/>
      <w:r w:rsidRPr="00050FB0">
        <w:rPr>
          <w:rFonts w:asciiTheme="minorHAnsi" w:hAnsiTheme="minorHAnsi" w:cstheme="minorHAnsi"/>
          <w:sz w:val="22"/>
          <w:szCs w:val="22"/>
        </w:rPr>
        <w:t xml:space="preserve">, na poti tja pa kmalu ugotovita, da ju zasleduje </w:t>
      </w:r>
      <w:proofErr w:type="spellStart"/>
      <w:r w:rsidRPr="00050FB0">
        <w:rPr>
          <w:rFonts w:asciiTheme="minorHAnsi" w:hAnsiTheme="minorHAnsi" w:cstheme="minorHAnsi"/>
          <w:sz w:val="22"/>
          <w:szCs w:val="22"/>
        </w:rPr>
        <w:t>Gollum</w:t>
      </w:r>
      <w:proofErr w:type="spellEnd"/>
      <w:r w:rsidRPr="00050FB0">
        <w:rPr>
          <w:rFonts w:asciiTheme="minorHAnsi" w:hAnsiTheme="minorHAnsi" w:cstheme="minorHAnsi"/>
          <w:sz w:val="22"/>
          <w:szCs w:val="22"/>
        </w:rPr>
        <w:t xml:space="preserve">. Ko ga ujameta, jima v zameno za življenje obljubi zvestobo, zato postane njun vodič v </w:t>
      </w:r>
      <w:proofErr w:type="spellStart"/>
      <w:r w:rsidRPr="00050FB0">
        <w:rPr>
          <w:rFonts w:asciiTheme="minorHAnsi" w:hAnsiTheme="minorHAnsi" w:cstheme="minorHAnsi"/>
          <w:sz w:val="22"/>
          <w:szCs w:val="22"/>
        </w:rPr>
        <w:t>Mordor.Aragorn</w:t>
      </w:r>
      <w:proofErr w:type="spellEnd"/>
      <w:r w:rsidRPr="00050FB0">
        <w:rPr>
          <w:rFonts w:asciiTheme="minorHAnsi" w:hAnsiTheme="minorHAnsi" w:cstheme="minorHAnsi"/>
          <w:sz w:val="22"/>
          <w:szCs w:val="22"/>
        </w:rPr>
        <w:t xml:space="preserve">, </w:t>
      </w:r>
      <w:proofErr w:type="spellStart"/>
      <w:r w:rsidRPr="00050FB0">
        <w:rPr>
          <w:rFonts w:asciiTheme="minorHAnsi" w:hAnsiTheme="minorHAnsi" w:cstheme="minorHAnsi"/>
          <w:sz w:val="22"/>
          <w:szCs w:val="22"/>
        </w:rPr>
        <w:t>Legolas</w:t>
      </w:r>
      <w:proofErr w:type="spellEnd"/>
      <w:r w:rsidRPr="00050FB0">
        <w:rPr>
          <w:rFonts w:asciiTheme="minorHAnsi" w:hAnsiTheme="minorHAnsi" w:cstheme="minorHAnsi"/>
          <w:sz w:val="22"/>
          <w:szCs w:val="22"/>
        </w:rPr>
        <w:t xml:space="preserve"> in </w:t>
      </w:r>
      <w:proofErr w:type="spellStart"/>
      <w:r w:rsidRPr="00050FB0">
        <w:rPr>
          <w:rFonts w:asciiTheme="minorHAnsi" w:hAnsiTheme="minorHAnsi" w:cstheme="minorHAnsi"/>
          <w:sz w:val="22"/>
          <w:szCs w:val="22"/>
        </w:rPr>
        <w:t>Gimli</w:t>
      </w:r>
      <w:proofErr w:type="spellEnd"/>
      <w:r w:rsidRPr="00050FB0">
        <w:rPr>
          <w:rFonts w:asciiTheme="minorHAnsi" w:hAnsiTheme="minorHAnsi" w:cstheme="minorHAnsi"/>
          <w:sz w:val="22"/>
          <w:szCs w:val="22"/>
        </w:rPr>
        <w:t xml:space="preserve"> medtem zasledujejo </w:t>
      </w:r>
      <w:proofErr w:type="spellStart"/>
      <w:r w:rsidRPr="00050FB0">
        <w:rPr>
          <w:rFonts w:asciiTheme="minorHAnsi" w:hAnsiTheme="minorHAnsi" w:cstheme="minorHAnsi"/>
          <w:sz w:val="22"/>
          <w:szCs w:val="22"/>
        </w:rPr>
        <w:t>Sarumanove</w:t>
      </w:r>
      <w:proofErr w:type="spellEnd"/>
      <w:r w:rsidRPr="00050FB0">
        <w:rPr>
          <w:rFonts w:asciiTheme="minorHAnsi" w:hAnsiTheme="minorHAnsi" w:cstheme="minorHAnsi"/>
          <w:sz w:val="22"/>
          <w:szCs w:val="22"/>
        </w:rPr>
        <w:t xml:space="preserve"> orke, ki so ugrabili Meda in Pipina. </w:t>
      </w:r>
      <w:proofErr w:type="spellStart"/>
      <w:r w:rsidRPr="00050FB0">
        <w:rPr>
          <w:rFonts w:asciiTheme="minorHAnsi" w:hAnsiTheme="minorHAnsi" w:cstheme="minorHAnsi"/>
          <w:sz w:val="22"/>
          <w:szCs w:val="22"/>
        </w:rPr>
        <w:t>Gimli</w:t>
      </w:r>
      <w:proofErr w:type="spellEnd"/>
      <w:r w:rsidRPr="00050FB0">
        <w:rPr>
          <w:rFonts w:asciiTheme="minorHAnsi" w:hAnsiTheme="minorHAnsi" w:cstheme="minorHAnsi"/>
          <w:sz w:val="22"/>
          <w:szCs w:val="22"/>
        </w:rPr>
        <w:t xml:space="preserve">, </w:t>
      </w:r>
      <w:proofErr w:type="spellStart"/>
      <w:r w:rsidRPr="00050FB0">
        <w:rPr>
          <w:rFonts w:asciiTheme="minorHAnsi" w:hAnsiTheme="minorHAnsi" w:cstheme="minorHAnsi"/>
          <w:sz w:val="22"/>
          <w:szCs w:val="22"/>
        </w:rPr>
        <w:t>Legolas</w:t>
      </w:r>
      <w:proofErr w:type="spellEnd"/>
      <w:r w:rsidRPr="00050FB0">
        <w:rPr>
          <w:rFonts w:asciiTheme="minorHAnsi" w:hAnsiTheme="minorHAnsi" w:cstheme="minorHAnsi"/>
          <w:sz w:val="22"/>
          <w:szCs w:val="22"/>
        </w:rPr>
        <w:t xml:space="preserve"> in </w:t>
      </w:r>
      <w:proofErr w:type="spellStart"/>
      <w:r w:rsidRPr="00050FB0">
        <w:rPr>
          <w:rFonts w:asciiTheme="minorHAnsi" w:hAnsiTheme="minorHAnsi" w:cstheme="minorHAnsi"/>
          <w:sz w:val="22"/>
          <w:szCs w:val="22"/>
        </w:rPr>
        <w:t>Aragorn</w:t>
      </w:r>
      <w:proofErr w:type="spellEnd"/>
      <w:r w:rsidRPr="00050FB0">
        <w:rPr>
          <w:rFonts w:asciiTheme="minorHAnsi" w:hAnsiTheme="minorHAnsi" w:cstheme="minorHAnsi"/>
          <w:sz w:val="22"/>
          <w:szCs w:val="22"/>
        </w:rPr>
        <w:t xml:space="preserve"> sledijo </w:t>
      </w:r>
      <w:proofErr w:type="spellStart"/>
      <w:r w:rsidRPr="00050FB0">
        <w:rPr>
          <w:rFonts w:asciiTheme="minorHAnsi" w:hAnsiTheme="minorHAnsi" w:cstheme="minorHAnsi"/>
          <w:sz w:val="22"/>
          <w:szCs w:val="22"/>
        </w:rPr>
        <w:t>hobitjim</w:t>
      </w:r>
      <w:proofErr w:type="spellEnd"/>
      <w:r w:rsidRPr="00050FB0">
        <w:rPr>
          <w:rFonts w:asciiTheme="minorHAnsi" w:hAnsiTheme="minorHAnsi" w:cstheme="minorHAnsi"/>
          <w:sz w:val="22"/>
          <w:szCs w:val="22"/>
        </w:rPr>
        <w:t xml:space="preserve"> sledem in razodene se jim </w:t>
      </w:r>
      <w:proofErr w:type="spellStart"/>
      <w:r w:rsidRPr="00050FB0">
        <w:rPr>
          <w:rFonts w:asciiTheme="minorHAnsi" w:hAnsiTheme="minorHAnsi" w:cstheme="minorHAnsi"/>
          <w:sz w:val="22"/>
          <w:szCs w:val="22"/>
        </w:rPr>
        <w:t>Gandalf</w:t>
      </w:r>
      <w:proofErr w:type="spellEnd"/>
      <w:r w:rsidRPr="00050FB0">
        <w:rPr>
          <w:rFonts w:asciiTheme="minorHAnsi" w:hAnsiTheme="minorHAnsi" w:cstheme="minorHAnsi"/>
          <w:sz w:val="22"/>
          <w:szCs w:val="22"/>
        </w:rPr>
        <w:t xml:space="preserve">, ki je po svoji vrnitvi zdaj </w:t>
      </w:r>
      <w:proofErr w:type="spellStart"/>
      <w:r w:rsidRPr="00050FB0">
        <w:rPr>
          <w:rFonts w:asciiTheme="minorHAnsi" w:hAnsiTheme="minorHAnsi" w:cstheme="minorHAnsi"/>
          <w:sz w:val="22"/>
          <w:szCs w:val="22"/>
        </w:rPr>
        <w:t>Gandalf</w:t>
      </w:r>
      <w:proofErr w:type="spellEnd"/>
      <w:r w:rsidRPr="00050FB0">
        <w:rPr>
          <w:rFonts w:asciiTheme="minorHAnsi" w:hAnsiTheme="minorHAnsi" w:cstheme="minorHAnsi"/>
          <w:sz w:val="22"/>
          <w:szCs w:val="22"/>
        </w:rPr>
        <w:t xml:space="preserve"> Beli. / J.R.R. Tolkien (1892–1973) je oče sodobne fantazijske književnosti in skorajda ne potrebuje predstavitve. Že kot mlad je pokazal veselje do starih jezikov, ki ga je zaznamovalo z izbiro poklica. Diplomiral je iz stare norveščine, sodeloval pa je tudi pri pisanju </w:t>
      </w:r>
      <w:proofErr w:type="spellStart"/>
      <w:r w:rsidRPr="00050FB0">
        <w:rPr>
          <w:rFonts w:asciiTheme="minorHAnsi" w:hAnsiTheme="minorHAnsi" w:cstheme="minorHAnsi"/>
          <w:sz w:val="22"/>
          <w:szCs w:val="22"/>
        </w:rPr>
        <w:t>Oxfordovega</w:t>
      </w:r>
      <w:proofErr w:type="spellEnd"/>
      <w:r w:rsidRPr="00050FB0">
        <w:rPr>
          <w:rFonts w:asciiTheme="minorHAnsi" w:hAnsiTheme="minorHAnsi" w:cstheme="minorHAnsi"/>
          <w:sz w:val="22"/>
          <w:szCs w:val="22"/>
        </w:rPr>
        <w:t xml:space="preserve"> angleškega slovarja. Poučeval je staro angleščino, obenem pa še vrsto drugih jezikov. A jezike si je tudi izmišljal. Tako je v okviru Srednje ga sveta, kamor je postavil vse svoje pripovedi od </w:t>
      </w:r>
      <w:proofErr w:type="spellStart"/>
      <w:r w:rsidRPr="00050FB0">
        <w:rPr>
          <w:rFonts w:asciiTheme="minorHAnsi" w:hAnsiTheme="minorHAnsi" w:cstheme="minorHAnsi"/>
          <w:sz w:val="22"/>
          <w:szCs w:val="22"/>
        </w:rPr>
        <w:t>Hobita</w:t>
      </w:r>
      <w:proofErr w:type="spellEnd"/>
      <w:r w:rsidRPr="00050FB0">
        <w:rPr>
          <w:rFonts w:asciiTheme="minorHAnsi" w:hAnsiTheme="minorHAnsi" w:cstheme="minorHAnsi"/>
          <w:sz w:val="22"/>
          <w:szCs w:val="22"/>
        </w:rPr>
        <w:t xml:space="preserve"> in Gospodarja prstanov do </w:t>
      </w:r>
      <w:proofErr w:type="spellStart"/>
      <w:r w:rsidRPr="00050FB0">
        <w:rPr>
          <w:rFonts w:asciiTheme="minorHAnsi" w:hAnsiTheme="minorHAnsi" w:cstheme="minorHAnsi"/>
          <w:sz w:val="22"/>
          <w:szCs w:val="22"/>
        </w:rPr>
        <w:t>Silmarilliona</w:t>
      </w:r>
      <w:proofErr w:type="spellEnd"/>
      <w:r w:rsidRPr="00050FB0">
        <w:rPr>
          <w:rFonts w:asciiTheme="minorHAnsi" w:hAnsiTheme="minorHAnsi" w:cstheme="minorHAnsi"/>
          <w:sz w:val="22"/>
          <w:szCs w:val="22"/>
        </w:rPr>
        <w:t>, ustvaril vrsto jezikov in pisav, ki so jih uporabljala tamkajšnja bitja. Poleg fantazijskih del je napisal vrsto znanstvenih razprav, pero pa je uporabil tudi za pisanje pesmi. Leta 1972 je prejel častni naziv poveljnik Reda britanskega imperija  (CBE) in častni doktorat Oxfordske univerze iz književnosti. Umrl je leto kasneje, njegovo literarno zapuščino pa je v upravljanje prevzel njegov najmlajši sin Christopher.</w:t>
      </w:r>
    </w:p>
    <w:p w:rsidR="006404DA" w:rsidRPr="00050FB0" w:rsidRDefault="006404DA" w:rsidP="00050FB0">
      <w:pPr>
        <w:pBdr>
          <w:bottom w:val="single" w:sz="4" w:space="2" w:color="auto"/>
        </w:pBdr>
        <w:jc w:val="both"/>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__________________________________________________________________________________</w:t>
      </w:r>
    </w:p>
    <w:p w:rsidR="00050FB0" w:rsidRPr="00050FB0" w:rsidRDefault="00050FB0" w:rsidP="00050FB0">
      <w:pPr>
        <w:pBdr>
          <w:bottom w:val="single" w:sz="4" w:space="2" w:color="auto"/>
        </w:pBdr>
        <w:jc w:val="both"/>
        <w:rPr>
          <w:rFonts w:asciiTheme="minorHAnsi" w:hAnsiTheme="minorHAnsi" w:cstheme="minorHAnsi"/>
          <w:sz w:val="22"/>
          <w:szCs w:val="22"/>
        </w:rPr>
      </w:pPr>
    </w:p>
    <w:p w:rsidR="00050FB0" w:rsidRPr="006404DA" w:rsidRDefault="00826163" w:rsidP="00050FB0">
      <w:pPr>
        <w:pBdr>
          <w:bottom w:val="single" w:sz="4" w:space="2" w:color="auto"/>
        </w:pBdr>
        <w:jc w:val="both"/>
        <w:rPr>
          <w:rFonts w:asciiTheme="minorHAnsi" w:hAnsiTheme="minorHAnsi" w:cstheme="minorHAnsi"/>
          <w:b/>
          <w:sz w:val="22"/>
          <w:szCs w:val="22"/>
        </w:rPr>
      </w:pPr>
      <w:r w:rsidRPr="00826163">
        <w:rPr>
          <w:rFonts w:asciiTheme="minorHAnsi" w:hAnsiTheme="minorHAnsi" w:cstheme="minorHAnsi"/>
          <w:b/>
          <w:noProof/>
          <w:sz w:val="22"/>
          <w:szCs w:val="22"/>
        </w:rPr>
        <w:drawing>
          <wp:anchor distT="0" distB="0" distL="114300" distR="114300" simplePos="0" relativeHeight="251674624" behindDoc="0" locked="0" layoutInCell="1" allowOverlap="1">
            <wp:simplePos x="0" y="0"/>
            <wp:positionH relativeFrom="margin">
              <wp:align>right</wp:align>
            </wp:positionH>
            <wp:positionV relativeFrom="paragraph">
              <wp:posOffset>8255</wp:posOffset>
            </wp:positionV>
            <wp:extent cx="946785" cy="1439545"/>
            <wp:effectExtent l="19050" t="19050" r="24765" b="27305"/>
            <wp:wrapNone/>
            <wp:docPr id="33" name="Slika 33" descr="\\fileserver1\skupni2\Podrocje prodaje\Tedenske novosti\2023\x - TEDENSKE NOVOSTI DELOVNA - NE BRIŠI\17 11 2023\14 - E-knjiga - Gospodar prstanov 3 - Kraljeva vrnit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1\skupni2\Podrocje prodaje\Tedenske novosti\2023\x - TEDENSKE NOVOSTI DELOVNA - NE BRIŠI\17 11 2023\14 - E-knjiga - Gospodar prstanov 3 - Kraljeva vrnite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6785" cy="1439545"/>
                    </a:xfrm>
                    <a:prstGeom prst="rect">
                      <a:avLst/>
                    </a:prstGeom>
                    <a:noFill/>
                    <a:ln>
                      <a:solidFill>
                        <a:schemeClr val="tx1"/>
                      </a:solidFill>
                    </a:ln>
                  </pic:spPr>
                </pic:pic>
              </a:graphicData>
            </a:graphic>
          </wp:anchor>
        </w:drawing>
      </w:r>
      <w:r w:rsidR="00050FB0" w:rsidRPr="006404DA">
        <w:rPr>
          <w:rFonts w:asciiTheme="minorHAnsi" w:hAnsiTheme="minorHAnsi" w:cstheme="minorHAnsi"/>
          <w:b/>
          <w:sz w:val="22"/>
          <w:szCs w:val="22"/>
        </w:rPr>
        <w:t xml:space="preserve">GOSPODAR PRSTANOV 3: KRALJEVA VRNITEV </w:t>
      </w:r>
    </w:p>
    <w:p w:rsidR="00050FB0" w:rsidRPr="006404DA" w:rsidRDefault="00050FB0" w:rsidP="00050FB0">
      <w:pPr>
        <w:pBdr>
          <w:bottom w:val="single" w:sz="4" w:space="2" w:color="auto"/>
        </w:pBdr>
        <w:jc w:val="both"/>
        <w:rPr>
          <w:rFonts w:asciiTheme="minorHAnsi" w:hAnsiTheme="minorHAnsi" w:cstheme="minorHAnsi"/>
          <w:i/>
          <w:sz w:val="22"/>
          <w:szCs w:val="22"/>
        </w:rPr>
      </w:pPr>
      <w:r w:rsidRPr="006404DA">
        <w:rPr>
          <w:rFonts w:asciiTheme="minorHAnsi" w:hAnsiTheme="minorHAnsi" w:cstheme="minorHAnsi"/>
          <w:i/>
          <w:sz w:val="22"/>
          <w:szCs w:val="22"/>
        </w:rPr>
        <w:t>J. R. R. Tolkien</w:t>
      </w:r>
    </w:p>
    <w:p w:rsidR="00050FB0" w:rsidRPr="006404DA" w:rsidRDefault="00050FB0" w:rsidP="00050FB0">
      <w:pPr>
        <w:pBdr>
          <w:bottom w:val="single" w:sz="4" w:space="2" w:color="auto"/>
        </w:pBdr>
        <w:jc w:val="both"/>
        <w:rPr>
          <w:rFonts w:asciiTheme="minorHAnsi" w:hAnsiTheme="minorHAnsi" w:cstheme="minorHAnsi"/>
          <w:i/>
          <w:sz w:val="22"/>
          <w:szCs w:val="22"/>
        </w:rPr>
      </w:pPr>
      <w:r w:rsidRPr="006404DA">
        <w:rPr>
          <w:rFonts w:asciiTheme="minorHAnsi" w:hAnsiTheme="minorHAnsi" w:cstheme="minorHAnsi"/>
          <w:i/>
          <w:sz w:val="22"/>
          <w:szCs w:val="22"/>
        </w:rPr>
        <w:t>Prevod: Sergej Hvala</w:t>
      </w:r>
    </w:p>
    <w:p w:rsidR="00050FB0" w:rsidRPr="006404DA" w:rsidRDefault="00050FB0" w:rsidP="00050FB0">
      <w:pPr>
        <w:pBdr>
          <w:bottom w:val="single" w:sz="4" w:space="2" w:color="auto"/>
        </w:pBdr>
        <w:jc w:val="both"/>
        <w:rPr>
          <w:rFonts w:asciiTheme="minorHAnsi" w:hAnsiTheme="minorHAnsi" w:cstheme="minorHAnsi"/>
          <w:i/>
          <w:sz w:val="22"/>
          <w:szCs w:val="22"/>
        </w:rPr>
      </w:pPr>
      <w:r w:rsidRPr="006404DA">
        <w:rPr>
          <w:rFonts w:asciiTheme="minorHAnsi" w:hAnsiTheme="minorHAnsi" w:cstheme="minorHAnsi"/>
          <w:i/>
          <w:sz w:val="22"/>
          <w:szCs w:val="22"/>
        </w:rPr>
        <w:t>Zbirka: Fantazijska</w:t>
      </w:r>
    </w:p>
    <w:p w:rsidR="00050FB0" w:rsidRPr="006404DA" w:rsidRDefault="00050FB0" w:rsidP="00050FB0">
      <w:pPr>
        <w:pBdr>
          <w:bottom w:val="single" w:sz="4" w:space="2" w:color="auto"/>
        </w:pBdr>
        <w:jc w:val="both"/>
        <w:rPr>
          <w:rFonts w:asciiTheme="minorHAnsi" w:hAnsiTheme="minorHAnsi" w:cstheme="minorHAnsi"/>
          <w:i/>
          <w:sz w:val="22"/>
          <w:szCs w:val="22"/>
        </w:rPr>
      </w:pPr>
      <w:r w:rsidRPr="006404DA">
        <w:rPr>
          <w:rFonts w:asciiTheme="minorHAnsi" w:hAnsiTheme="minorHAnsi" w:cstheme="minorHAnsi"/>
          <w:i/>
          <w:sz w:val="22"/>
          <w:szCs w:val="22"/>
        </w:rPr>
        <w:t>( EMKA)</w:t>
      </w:r>
    </w:p>
    <w:p w:rsidR="00050FB0" w:rsidRDefault="00050FB0" w:rsidP="00050FB0">
      <w:pPr>
        <w:pBdr>
          <w:bottom w:val="single" w:sz="4" w:space="2" w:color="auto"/>
        </w:pBdr>
        <w:jc w:val="both"/>
        <w:rPr>
          <w:rFonts w:asciiTheme="minorHAnsi" w:hAnsiTheme="minorHAnsi" w:cstheme="minorHAnsi"/>
          <w:b/>
          <w:sz w:val="22"/>
          <w:szCs w:val="22"/>
        </w:rPr>
      </w:pPr>
      <w:r w:rsidRPr="006404DA">
        <w:rPr>
          <w:rFonts w:asciiTheme="minorHAnsi" w:hAnsiTheme="minorHAnsi" w:cstheme="minorHAnsi"/>
          <w:b/>
          <w:sz w:val="22"/>
          <w:szCs w:val="22"/>
        </w:rPr>
        <w:t>MKZ</w:t>
      </w:r>
    </w:p>
    <w:p w:rsidR="006404DA" w:rsidRPr="006404DA" w:rsidRDefault="006404DA" w:rsidP="00050FB0">
      <w:pPr>
        <w:pBdr>
          <w:bottom w:val="single" w:sz="4" w:space="2" w:color="auto"/>
        </w:pBdr>
        <w:jc w:val="both"/>
        <w:rPr>
          <w:rFonts w:asciiTheme="minorHAnsi" w:hAnsiTheme="minorHAnsi" w:cstheme="minorHAnsi"/>
          <w:b/>
          <w:sz w:val="22"/>
          <w:szCs w:val="22"/>
        </w:rPr>
      </w:pPr>
    </w:p>
    <w:p w:rsidR="00050FB0" w:rsidRPr="006404DA" w:rsidRDefault="00050FB0" w:rsidP="00050FB0">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ISBN/EAN: 9789610173786</w:t>
      </w:r>
    </w:p>
    <w:p w:rsidR="00050FB0" w:rsidRPr="006404DA" w:rsidRDefault="00050FB0" w:rsidP="00050FB0">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Število strani: 689</w:t>
      </w:r>
    </w:p>
    <w:p w:rsidR="00050FB0" w:rsidRPr="006404DA" w:rsidRDefault="00050FB0" w:rsidP="00050FB0">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Redna cena z DDV:  29,99 EUR</w:t>
      </w:r>
    </w:p>
    <w:p w:rsidR="00050FB0" w:rsidRPr="006404DA" w:rsidRDefault="00050FB0" w:rsidP="00050FB0">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Datum izida: 10.11.2023</w:t>
      </w:r>
    </w:p>
    <w:p w:rsidR="00050FB0" w:rsidRPr="00050FB0" w:rsidRDefault="00050FB0" w:rsidP="00050FB0">
      <w:pPr>
        <w:pBdr>
          <w:bottom w:val="single" w:sz="4" w:space="2" w:color="auto"/>
        </w:pBdr>
        <w:jc w:val="both"/>
        <w:rPr>
          <w:rFonts w:asciiTheme="minorHAnsi" w:hAnsiTheme="minorHAnsi" w:cstheme="minorHAnsi"/>
          <w:sz w:val="22"/>
          <w:szCs w:val="22"/>
        </w:rPr>
      </w:pPr>
    </w:p>
    <w:p w:rsidR="00050FB0" w:rsidRDefault="00050FB0" w:rsidP="00050FB0">
      <w:pPr>
        <w:pBdr>
          <w:bottom w:val="single" w:sz="4" w:space="2" w:color="auto"/>
        </w:pBdr>
        <w:jc w:val="both"/>
        <w:rPr>
          <w:rFonts w:asciiTheme="minorHAnsi" w:hAnsiTheme="minorHAnsi" w:cstheme="minorHAnsi"/>
          <w:sz w:val="22"/>
          <w:szCs w:val="22"/>
        </w:rPr>
      </w:pPr>
      <w:r w:rsidRPr="00050FB0">
        <w:rPr>
          <w:rFonts w:asciiTheme="minorHAnsi" w:hAnsiTheme="minorHAnsi" w:cstheme="minorHAnsi"/>
          <w:sz w:val="22"/>
          <w:szCs w:val="22"/>
        </w:rPr>
        <w:t xml:space="preserve">Pravijo, da se ljudje delimo na tiste, ki so Gospodarja prstanov že prebrali in tiste, ki ga še bodo. Delo, ki je v avtorjevi glavi nastajalo med tem, ko se je boril v prvi svetovni vojni, pisal pa ga je kar 20 let, v sebi skriva močna sporočila o boju med dobrim in zlim ter pravem prijateljstvu. V Kraljevi vrnitvi se potovanje bratovščine zaključi. </w:t>
      </w:r>
      <w:proofErr w:type="spellStart"/>
      <w:r w:rsidRPr="00050FB0">
        <w:rPr>
          <w:rFonts w:asciiTheme="minorHAnsi" w:hAnsiTheme="minorHAnsi" w:cstheme="minorHAnsi"/>
          <w:sz w:val="22"/>
          <w:szCs w:val="22"/>
        </w:rPr>
        <w:t>Frodo</w:t>
      </w:r>
      <w:proofErr w:type="spellEnd"/>
      <w:r w:rsidRPr="00050FB0">
        <w:rPr>
          <w:rFonts w:asciiTheme="minorHAnsi" w:hAnsiTheme="minorHAnsi" w:cstheme="minorHAnsi"/>
          <w:sz w:val="22"/>
          <w:szCs w:val="22"/>
        </w:rPr>
        <w:t xml:space="preserve"> in Samo nadaljujeta pot globoko v osrčje </w:t>
      </w:r>
      <w:proofErr w:type="spellStart"/>
      <w:r w:rsidRPr="00050FB0">
        <w:rPr>
          <w:rFonts w:asciiTheme="minorHAnsi" w:hAnsiTheme="minorHAnsi" w:cstheme="minorHAnsi"/>
          <w:sz w:val="22"/>
          <w:szCs w:val="22"/>
        </w:rPr>
        <w:t>Mordorja</w:t>
      </w:r>
      <w:proofErr w:type="spellEnd"/>
      <w:r w:rsidRPr="00050FB0">
        <w:rPr>
          <w:rFonts w:asciiTheme="minorHAnsi" w:hAnsiTheme="minorHAnsi" w:cstheme="minorHAnsi"/>
          <w:sz w:val="22"/>
          <w:szCs w:val="22"/>
        </w:rPr>
        <w:t xml:space="preserve">. Medtem </w:t>
      </w:r>
      <w:proofErr w:type="spellStart"/>
      <w:r w:rsidRPr="00050FB0">
        <w:rPr>
          <w:rFonts w:asciiTheme="minorHAnsi" w:hAnsiTheme="minorHAnsi" w:cstheme="minorHAnsi"/>
          <w:sz w:val="22"/>
          <w:szCs w:val="22"/>
        </w:rPr>
        <w:t>Aragorn</w:t>
      </w:r>
      <w:proofErr w:type="spellEnd"/>
      <w:r w:rsidRPr="00050FB0">
        <w:rPr>
          <w:rFonts w:asciiTheme="minorHAnsi" w:hAnsiTheme="minorHAnsi" w:cstheme="minorHAnsi"/>
          <w:sz w:val="22"/>
          <w:szCs w:val="22"/>
        </w:rPr>
        <w:t xml:space="preserve">, </w:t>
      </w:r>
      <w:proofErr w:type="spellStart"/>
      <w:r w:rsidRPr="00050FB0">
        <w:rPr>
          <w:rFonts w:asciiTheme="minorHAnsi" w:hAnsiTheme="minorHAnsi" w:cstheme="minorHAnsi"/>
          <w:sz w:val="22"/>
          <w:szCs w:val="22"/>
        </w:rPr>
        <w:t>Legolas</w:t>
      </w:r>
      <w:proofErr w:type="spellEnd"/>
      <w:r w:rsidRPr="00050FB0">
        <w:rPr>
          <w:rFonts w:asciiTheme="minorHAnsi" w:hAnsiTheme="minorHAnsi" w:cstheme="minorHAnsi"/>
          <w:sz w:val="22"/>
          <w:szCs w:val="22"/>
        </w:rPr>
        <w:t xml:space="preserve"> in </w:t>
      </w:r>
      <w:proofErr w:type="spellStart"/>
      <w:r w:rsidRPr="00050FB0">
        <w:rPr>
          <w:rFonts w:asciiTheme="minorHAnsi" w:hAnsiTheme="minorHAnsi" w:cstheme="minorHAnsi"/>
          <w:sz w:val="22"/>
          <w:szCs w:val="22"/>
        </w:rPr>
        <w:t>Gimli</w:t>
      </w:r>
      <w:proofErr w:type="spellEnd"/>
      <w:r w:rsidRPr="00050FB0">
        <w:rPr>
          <w:rFonts w:asciiTheme="minorHAnsi" w:hAnsiTheme="minorHAnsi" w:cstheme="minorHAnsi"/>
          <w:sz w:val="22"/>
          <w:szCs w:val="22"/>
        </w:rPr>
        <w:t xml:space="preserve"> potujejo proti </w:t>
      </w:r>
      <w:proofErr w:type="spellStart"/>
      <w:r w:rsidRPr="00050FB0">
        <w:rPr>
          <w:rFonts w:asciiTheme="minorHAnsi" w:hAnsiTheme="minorHAnsi" w:cstheme="minorHAnsi"/>
          <w:sz w:val="22"/>
          <w:szCs w:val="22"/>
        </w:rPr>
        <w:t>Gondorju</w:t>
      </w:r>
      <w:proofErr w:type="spellEnd"/>
      <w:r w:rsidRPr="00050FB0">
        <w:rPr>
          <w:rFonts w:asciiTheme="minorHAnsi" w:hAnsiTheme="minorHAnsi" w:cstheme="minorHAnsi"/>
          <w:sz w:val="22"/>
          <w:szCs w:val="22"/>
        </w:rPr>
        <w:t xml:space="preserve">, kjer se </w:t>
      </w:r>
      <w:proofErr w:type="spellStart"/>
      <w:r w:rsidRPr="00050FB0">
        <w:rPr>
          <w:rFonts w:asciiTheme="minorHAnsi" w:hAnsiTheme="minorHAnsi" w:cstheme="minorHAnsi"/>
          <w:sz w:val="22"/>
          <w:szCs w:val="22"/>
        </w:rPr>
        <w:t>Sauronova</w:t>
      </w:r>
      <w:proofErr w:type="spellEnd"/>
      <w:r w:rsidRPr="00050FB0">
        <w:rPr>
          <w:rFonts w:asciiTheme="minorHAnsi" w:hAnsiTheme="minorHAnsi" w:cstheme="minorHAnsi"/>
          <w:sz w:val="22"/>
          <w:szCs w:val="22"/>
        </w:rPr>
        <w:t xml:space="preserve"> vojska vedno bolj bliža vratom </w:t>
      </w:r>
      <w:proofErr w:type="spellStart"/>
      <w:r w:rsidRPr="00050FB0">
        <w:rPr>
          <w:rFonts w:asciiTheme="minorHAnsi" w:hAnsiTheme="minorHAnsi" w:cstheme="minorHAnsi"/>
          <w:sz w:val="22"/>
          <w:szCs w:val="22"/>
        </w:rPr>
        <w:t>Minas</w:t>
      </w:r>
      <w:proofErr w:type="spellEnd"/>
      <w:r w:rsidRPr="00050FB0">
        <w:rPr>
          <w:rFonts w:asciiTheme="minorHAnsi" w:hAnsiTheme="minorHAnsi" w:cstheme="minorHAnsi"/>
          <w:sz w:val="22"/>
          <w:szCs w:val="22"/>
        </w:rPr>
        <w:t xml:space="preserve"> </w:t>
      </w:r>
      <w:proofErr w:type="spellStart"/>
      <w:r w:rsidRPr="00050FB0">
        <w:rPr>
          <w:rFonts w:asciiTheme="minorHAnsi" w:hAnsiTheme="minorHAnsi" w:cstheme="minorHAnsi"/>
          <w:sz w:val="22"/>
          <w:szCs w:val="22"/>
        </w:rPr>
        <w:t>Tiritha</w:t>
      </w:r>
      <w:proofErr w:type="spellEnd"/>
      <w:r w:rsidRPr="00050FB0">
        <w:rPr>
          <w:rFonts w:asciiTheme="minorHAnsi" w:hAnsiTheme="minorHAnsi" w:cstheme="minorHAnsi"/>
          <w:sz w:val="22"/>
          <w:szCs w:val="22"/>
        </w:rPr>
        <w:t xml:space="preserve">. </w:t>
      </w:r>
      <w:proofErr w:type="spellStart"/>
      <w:r w:rsidRPr="00050FB0">
        <w:rPr>
          <w:rFonts w:asciiTheme="minorHAnsi" w:hAnsiTheme="minorHAnsi" w:cstheme="minorHAnsi"/>
          <w:sz w:val="22"/>
          <w:szCs w:val="22"/>
        </w:rPr>
        <w:t>Aragorn</w:t>
      </w:r>
      <w:proofErr w:type="spellEnd"/>
      <w:r w:rsidRPr="00050FB0">
        <w:rPr>
          <w:rFonts w:asciiTheme="minorHAnsi" w:hAnsiTheme="minorHAnsi" w:cstheme="minorHAnsi"/>
          <w:sz w:val="22"/>
          <w:szCs w:val="22"/>
        </w:rPr>
        <w:t xml:space="preserve">, </w:t>
      </w:r>
      <w:proofErr w:type="spellStart"/>
      <w:r w:rsidRPr="00050FB0">
        <w:rPr>
          <w:rFonts w:asciiTheme="minorHAnsi" w:hAnsiTheme="minorHAnsi" w:cstheme="minorHAnsi"/>
          <w:sz w:val="22"/>
          <w:szCs w:val="22"/>
        </w:rPr>
        <w:t>Isildurjev</w:t>
      </w:r>
      <w:proofErr w:type="spellEnd"/>
      <w:r w:rsidRPr="00050FB0">
        <w:rPr>
          <w:rFonts w:asciiTheme="minorHAnsi" w:hAnsiTheme="minorHAnsi" w:cstheme="minorHAnsi"/>
          <w:sz w:val="22"/>
          <w:szCs w:val="22"/>
        </w:rPr>
        <w:t xml:space="preserve"> naslednik, prikliče vojsko mrtvih, ki jih je </w:t>
      </w:r>
      <w:proofErr w:type="spellStart"/>
      <w:r w:rsidRPr="00050FB0">
        <w:rPr>
          <w:rFonts w:asciiTheme="minorHAnsi" w:hAnsiTheme="minorHAnsi" w:cstheme="minorHAnsi"/>
          <w:sz w:val="22"/>
          <w:szCs w:val="22"/>
        </w:rPr>
        <w:t>Isildur</w:t>
      </w:r>
      <w:proofErr w:type="spellEnd"/>
      <w:r w:rsidRPr="00050FB0">
        <w:rPr>
          <w:rFonts w:asciiTheme="minorHAnsi" w:hAnsiTheme="minorHAnsi" w:cstheme="minorHAnsi"/>
          <w:sz w:val="22"/>
          <w:szCs w:val="22"/>
        </w:rPr>
        <w:t xml:space="preserve"> preklel, ker so ga izdali. </w:t>
      </w:r>
      <w:proofErr w:type="spellStart"/>
      <w:r w:rsidRPr="00050FB0">
        <w:rPr>
          <w:rFonts w:asciiTheme="minorHAnsi" w:hAnsiTheme="minorHAnsi" w:cstheme="minorHAnsi"/>
          <w:sz w:val="22"/>
          <w:szCs w:val="22"/>
        </w:rPr>
        <w:t>Aragorn</w:t>
      </w:r>
      <w:proofErr w:type="spellEnd"/>
      <w:r w:rsidRPr="00050FB0">
        <w:rPr>
          <w:rFonts w:asciiTheme="minorHAnsi" w:hAnsiTheme="minorHAnsi" w:cstheme="minorHAnsi"/>
          <w:sz w:val="22"/>
          <w:szCs w:val="22"/>
        </w:rPr>
        <w:t xml:space="preserve"> jim v zameno za pomoč pri bitki ponudi izničenje prekletstva. / J.R.R. Tolkien (1892–1973) je oče sodobne fantazijske književnosti in skorajda ne potrebuje predstavitve. Že kot mlad je pokazal veselje do starih jezikov, ki ga je zaznamovalo z izbiro poklica. Diplomiral je iz stare norveščine, sodeloval pa je tudi pri pisanju </w:t>
      </w:r>
      <w:proofErr w:type="spellStart"/>
      <w:r w:rsidRPr="00050FB0">
        <w:rPr>
          <w:rFonts w:asciiTheme="minorHAnsi" w:hAnsiTheme="minorHAnsi" w:cstheme="minorHAnsi"/>
          <w:sz w:val="22"/>
          <w:szCs w:val="22"/>
        </w:rPr>
        <w:t>Oxfordovega</w:t>
      </w:r>
      <w:proofErr w:type="spellEnd"/>
      <w:r w:rsidRPr="00050FB0">
        <w:rPr>
          <w:rFonts w:asciiTheme="minorHAnsi" w:hAnsiTheme="minorHAnsi" w:cstheme="minorHAnsi"/>
          <w:sz w:val="22"/>
          <w:szCs w:val="22"/>
        </w:rPr>
        <w:t xml:space="preserve"> angleškega slovarja. Poučeval je staro angleščino, obenem pa še vrsto drugih jezikov. A jezike si je tudi izmišljal. Tako je v okviru Srednje ga sveta, kamor je postavil vse svoje pripovedi od </w:t>
      </w:r>
      <w:proofErr w:type="spellStart"/>
      <w:r w:rsidRPr="00050FB0">
        <w:rPr>
          <w:rFonts w:asciiTheme="minorHAnsi" w:hAnsiTheme="minorHAnsi" w:cstheme="minorHAnsi"/>
          <w:sz w:val="22"/>
          <w:szCs w:val="22"/>
        </w:rPr>
        <w:t>Hobita</w:t>
      </w:r>
      <w:proofErr w:type="spellEnd"/>
      <w:r w:rsidRPr="00050FB0">
        <w:rPr>
          <w:rFonts w:asciiTheme="minorHAnsi" w:hAnsiTheme="minorHAnsi" w:cstheme="minorHAnsi"/>
          <w:sz w:val="22"/>
          <w:szCs w:val="22"/>
        </w:rPr>
        <w:t xml:space="preserve"> in Gospodarja prstanov do </w:t>
      </w:r>
      <w:proofErr w:type="spellStart"/>
      <w:r w:rsidRPr="00050FB0">
        <w:rPr>
          <w:rFonts w:asciiTheme="minorHAnsi" w:hAnsiTheme="minorHAnsi" w:cstheme="minorHAnsi"/>
          <w:sz w:val="22"/>
          <w:szCs w:val="22"/>
        </w:rPr>
        <w:t>Silmarilliona</w:t>
      </w:r>
      <w:proofErr w:type="spellEnd"/>
      <w:r w:rsidRPr="00050FB0">
        <w:rPr>
          <w:rFonts w:asciiTheme="minorHAnsi" w:hAnsiTheme="minorHAnsi" w:cstheme="minorHAnsi"/>
          <w:sz w:val="22"/>
          <w:szCs w:val="22"/>
        </w:rPr>
        <w:t xml:space="preserve">, ustvaril vrsto jezikov in pisav, ki so jih uporabljala tamkajšnja bitja. Poleg fantazijskih del je napisal vrsto znanstvenih razprav, pero pa je uporabil tudi za pisanje pesmi. Leta 1972 je prejel častni naziv poveljnik Reda britanskega imperija  (CBE) in častni doktorat Oxfordske univerze iz književnosti. Umrl je leto kasneje, njegovo literarno zapuščino pa je v upravljanje prevzel njegov najmlajši sin Christopher. </w:t>
      </w:r>
    </w:p>
    <w:p w:rsidR="006404DA" w:rsidRPr="00050FB0" w:rsidRDefault="006404DA" w:rsidP="00050FB0">
      <w:pPr>
        <w:pBdr>
          <w:bottom w:val="single" w:sz="4" w:space="2" w:color="auto"/>
        </w:pBdr>
        <w:jc w:val="both"/>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__________________________________________________________________________________</w:t>
      </w:r>
    </w:p>
    <w:p w:rsidR="00050FB0" w:rsidRPr="00050FB0" w:rsidRDefault="00050FB0" w:rsidP="00050FB0">
      <w:pPr>
        <w:pBdr>
          <w:bottom w:val="single" w:sz="4" w:space="2" w:color="auto"/>
        </w:pBdr>
        <w:jc w:val="both"/>
        <w:rPr>
          <w:rFonts w:asciiTheme="minorHAnsi" w:hAnsiTheme="minorHAnsi" w:cstheme="minorHAnsi"/>
          <w:sz w:val="22"/>
          <w:szCs w:val="22"/>
        </w:rPr>
      </w:pPr>
    </w:p>
    <w:p w:rsidR="00050FB0" w:rsidRPr="006404DA" w:rsidRDefault="003B7804" w:rsidP="00050FB0">
      <w:pPr>
        <w:pBdr>
          <w:bottom w:val="single" w:sz="4" w:space="2" w:color="auto"/>
        </w:pBdr>
        <w:jc w:val="both"/>
        <w:rPr>
          <w:rFonts w:asciiTheme="minorHAnsi" w:hAnsiTheme="minorHAnsi" w:cstheme="minorHAnsi"/>
          <w:b/>
          <w:sz w:val="22"/>
          <w:szCs w:val="22"/>
        </w:rPr>
      </w:pPr>
      <w:r w:rsidRPr="00826163">
        <w:rPr>
          <w:rFonts w:asciiTheme="minorHAnsi" w:hAnsiTheme="minorHAnsi" w:cstheme="minorHAnsi"/>
          <w:b/>
          <w:noProof/>
          <w:sz w:val="22"/>
          <w:szCs w:val="22"/>
        </w:rPr>
        <w:drawing>
          <wp:anchor distT="0" distB="0" distL="114300" distR="114300" simplePos="0" relativeHeight="251675648" behindDoc="0" locked="0" layoutInCell="1" allowOverlap="1">
            <wp:simplePos x="0" y="0"/>
            <wp:positionH relativeFrom="margin">
              <wp:align>right</wp:align>
            </wp:positionH>
            <wp:positionV relativeFrom="paragraph">
              <wp:posOffset>20955</wp:posOffset>
            </wp:positionV>
            <wp:extent cx="1011555" cy="1439545"/>
            <wp:effectExtent l="19050" t="19050" r="17145" b="27305"/>
            <wp:wrapNone/>
            <wp:docPr id="34" name="Slika 34" descr="\\fileserver1\skupni2\Podrocje prodaje\Tedenske novosti\2023\x - TEDENSKE NOVOSTI DELOVNA - NE BRIŠI\17 11 2023\14 - E-knjiga - S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1\skupni2\Podrocje prodaje\Tedenske novosti\2023\x - TEDENSKE NOVOSTI DELOVNA - NE BRIŠI\17 11 2023\14 - E-knjiga - Sanj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1555" cy="1439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50FB0" w:rsidRPr="006404DA">
        <w:rPr>
          <w:rFonts w:asciiTheme="minorHAnsi" w:hAnsiTheme="minorHAnsi" w:cstheme="minorHAnsi"/>
          <w:b/>
          <w:sz w:val="22"/>
          <w:szCs w:val="22"/>
        </w:rPr>
        <w:t xml:space="preserve">SANJE </w:t>
      </w:r>
    </w:p>
    <w:p w:rsidR="00050FB0" w:rsidRPr="006404DA" w:rsidRDefault="00050FB0" w:rsidP="00050FB0">
      <w:pPr>
        <w:pBdr>
          <w:bottom w:val="single" w:sz="4" w:space="2" w:color="auto"/>
        </w:pBdr>
        <w:jc w:val="both"/>
        <w:rPr>
          <w:rFonts w:asciiTheme="minorHAnsi" w:hAnsiTheme="minorHAnsi" w:cstheme="minorHAnsi"/>
          <w:b/>
          <w:sz w:val="22"/>
          <w:szCs w:val="22"/>
        </w:rPr>
      </w:pPr>
      <w:r w:rsidRPr="006404DA">
        <w:rPr>
          <w:rFonts w:asciiTheme="minorHAnsi" w:hAnsiTheme="minorHAnsi" w:cstheme="minorHAnsi"/>
          <w:b/>
          <w:sz w:val="22"/>
          <w:szCs w:val="22"/>
        </w:rPr>
        <w:t>Urška Ajdišek</w:t>
      </w:r>
    </w:p>
    <w:p w:rsidR="00050FB0" w:rsidRPr="006404DA" w:rsidRDefault="00050FB0" w:rsidP="00050FB0">
      <w:pPr>
        <w:pBdr>
          <w:bottom w:val="single" w:sz="4" w:space="2" w:color="auto"/>
        </w:pBdr>
        <w:jc w:val="both"/>
        <w:rPr>
          <w:rFonts w:asciiTheme="minorHAnsi" w:hAnsiTheme="minorHAnsi" w:cstheme="minorHAnsi"/>
          <w:i/>
          <w:sz w:val="22"/>
          <w:szCs w:val="22"/>
        </w:rPr>
      </w:pPr>
      <w:r w:rsidRPr="006404DA">
        <w:rPr>
          <w:rFonts w:asciiTheme="minorHAnsi" w:hAnsiTheme="minorHAnsi" w:cstheme="minorHAnsi"/>
          <w:i/>
          <w:sz w:val="22"/>
          <w:szCs w:val="22"/>
        </w:rPr>
        <w:t>Zbirka: Fantazijska</w:t>
      </w:r>
    </w:p>
    <w:p w:rsidR="00050FB0" w:rsidRPr="006404DA" w:rsidRDefault="00050FB0" w:rsidP="00050FB0">
      <w:pPr>
        <w:pBdr>
          <w:bottom w:val="single" w:sz="4" w:space="2" w:color="auto"/>
        </w:pBdr>
        <w:jc w:val="both"/>
        <w:rPr>
          <w:rFonts w:asciiTheme="minorHAnsi" w:hAnsiTheme="minorHAnsi" w:cstheme="minorHAnsi"/>
          <w:i/>
          <w:sz w:val="22"/>
          <w:szCs w:val="22"/>
        </w:rPr>
      </w:pPr>
      <w:r w:rsidRPr="006404DA">
        <w:rPr>
          <w:rFonts w:asciiTheme="minorHAnsi" w:hAnsiTheme="minorHAnsi" w:cstheme="minorHAnsi"/>
          <w:i/>
          <w:sz w:val="22"/>
          <w:szCs w:val="22"/>
        </w:rPr>
        <w:t>( MK+, EMKA)</w:t>
      </w:r>
    </w:p>
    <w:p w:rsidR="00050FB0" w:rsidRDefault="00050FB0" w:rsidP="00050FB0">
      <w:pPr>
        <w:pBdr>
          <w:bottom w:val="single" w:sz="4" w:space="2" w:color="auto"/>
        </w:pBdr>
        <w:jc w:val="both"/>
        <w:rPr>
          <w:rFonts w:asciiTheme="minorHAnsi" w:hAnsiTheme="minorHAnsi" w:cstheme="minorHAnsi"/>
          <w:b/>
          <w:sz w:val="22"/>
          <w:szCs w:val="22"/>
        </w:rPr>
      </w:pPr>
      <w:r w:rsidRPr="006404DA">
        <w:rPr>
          <w:rFonts w:asciiTheme="minorHAnsi" w:hAnsiTheme="minorHAnsi" w:cstheme="minorHAnsi"/>
          <w:b/>
          <w:sz w:val="22"/>
          <w:szCs w:val="22"/>
        </w:rPr>
        <w:t>MKZ</w:t>
      </w:r>
    </w:p>
    <w:p w:rsidR="006404DA" w:rsidRPr="006404DA" w:rsidRDefault="006404DA" w:rsidP="00050FB0">
      <w:pPr>
        <w:pBdr>
          <w:bottom w:val="single" w:sz="4" w:space="2" w:color="auto"/>
        </w:pBdr>
        <w:jc w:val="both"/>
        <w:rPr>
          <w:rFonts w:asciiTheme="minorHAnsi" w:hAnsiTheme="minorHAnsi" w:cstheme="minorHAnsi"/>
          <w:b/>
          <w:sz w:val="22"/>
          <w:szCs w:val="22"/>
        </w:rPr>
      </w:pPr>
    </w:p>
    <w:p w:rsidR="00050FB0" w:rsidRPr="006404DA" w:rsidRDefault="00050FB0" w:rsidP="00050FB0">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ISBN/EAN: 9789610172987</w:t>
      </w:r>
    </w:p>
    <w:p w:rsidR="00050FB0" w:rsidRPr="006404DA" w:rsidRDefault="00050FB0" w:rsidP="00050FB0">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Število strani: 408</w:t>
      </w:r>
    </w:p>
    <w:p w:rsidR="00050FB0" w:rsidRPr="006404DA" w:rsidRDefault="00050FB0" w:rsidP="00050FB0">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Redna cena z DDV:  24,99 EUR</w:t>
      </w:r>
    </w:p>
    <w:p w:rsidR="00050FB0" w:rsidRPr="006404DA" w:rsidRDefault="00050FB0" w:rsidP="00050FB0">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Datum izida: 10.11.2023</w:t>
      </w:r>
    </w:p>
    <w:p w:rsidR="00050FB0" w:rsidRPr="00050FB0" w:rsidRDefault="00050FB0" w:rsidP="00050FB0">
      <w:pPr>
        <w:pBdr>
          <w:bottom w:val="single" w:sz="4" w:space="2" w:color="auto"/>
        </w:pBdr>
        <w:jc w:val="both"/>
        <w:rPr>
          <w:rFonts w:asciiTheme="minorHAnsi" w:hAnsiTheme="minorHAnsi" w:cstheme="minorHAnsi"/>
          <w:sz w:val="22"/>
          <w:szCs w:val="22"/>
        </w:rPr>
      </w:pPr>
    </w:p>
    <w:p w:rsidR="006F34D3" w:rsidRPr="00050FB0" w:rsidRDefault="00050FB0" w:rsidP="00050FB0">
      <w:pPr>
        <w:pBdr>
          <w:bottom w:val="single" w:sz="4" w:space="2" w:color="auto"/>
        </w:pBdr>
        <w:jc w:val="both"/>
        <w:rPr>
          <w:rFonts w:asciiTheme="minorHAnsi" w:hAnsiTheme="minorHAnsi" w:cstheme="minorHAnsi"/>
          <w:sz w:val="22"/>
          <w:szCs w:val="22"/>
        </w:rPr>
      </w:pPr>
      <w:r w:rsidRPr="00050FB0">
        <w:rPr>
          <w:rFonts w:asciiTheme="minorHAnsi" w:hAnsiTheme="minorHAnsi" w:cstheme="minorHAnsi"/>
          <w:sz w:val="22"/>
          <w:szCs w:val="22"/>
        </w:rPr>
        <w:t xml:space="preserve">Sanje so najstarejša govorica naše duše. Usmerjajo nas k našim najboljšim potencialom, če smo jih le pripravljeni slišati, spoznavati, razumeti in po njih živeti. Noben strokovnjak ne ve o nas in o naši duši več, kot nam lahko povedo sanje. Zato je zelo pomembno, da se govorice duše nauči prav vsakdo od nas. Ta knjiga vas nauči osebnega stika s sanjskim svetom in vam približa uporabnost sanj v vsakdanjem zasebnem življenju ter pri poslovnih izzivih. Ker popisuje sanje in simbolni svet slovenskega človeka, lahko kot priročnik za spoznavanje in razumevanje nezavednega najde mesto v vsakem domu. / URŠKA AJDIŠEK je psihoterapevtka, </w:t>
      </w:r>
      <w:proofErr w:type="spellStart"/>
      <w:r w:rsidRPr="00050FB0">
        <w:rPr>
          <w:rFonts w:asciiTheme="minorHAnsi" w:hAnsiTheme="minorHAnsi" w:cstheme="minorHAnsi"/>
          <w:sz w:val="22"/>
          <w:szCs w:val="22"/>
        </w:rPr>
        <w:t>jungovska</w:t>
      </w:r>
      <w:proofErr w:type="spellEnd"/>
      <w:r w:rsidRPr="00050FB0">
        <w:rPr>
          <w:rFonts w:asciiTheme="minorHAnsi" w:hAnsiTheme="minorHAnsi" w:cstheme="minorHAnsi"/>
          <w:sz w:val="22"/>
          <w:szCs w:val="22"/>
        </w:rPr>
        <w:t xml:space="preserve"> psihoanalitičarka in </w:t>
      </w:r>
      <w:proofErr w:type="spellStart"/>
      <w:r w:rsidRPr="00050FB0">
        <w:rPr>
          <w:rFonts w:asciiTheme="minorHAnsi" w:hAnsiTheme="minorHAnsi" w:cstheme="minorHAnsi"/>
          <w:sz w:val="22"/>
          <w:szCs w:val="22"/>
        </w:rPr>
        <w:t>supervizorka</w:t>
      </w:r>
      <w:proofErr w:type="spellEnd"/>
      <w:r w:rsidRPr="00050FB0">
        <w:rPr>
          <w:rFonts w:asciiTheme="minorHAnsi" w:hAnsiTheme="minorHAnsi" w:cstheme="minorHAnsi"/>
          <w:sz w:val="22"/>
          <w:szCs w:val="22"/>
        </w:rPr>
        <w:t xml:space="preserve"> pri Mednarodni zvezi za analitično psihologijo (IAAP) v Zürichu. Po poklicnem in dušnem poslanstvu je spremljevalka ljudi po poteh njihovega iskanja stika s svojim najglobljim bistvom. Sanje in zgodbe so pomembna sestavina njene psihoterapevtske in supervizijske prakse. Je mati treh hčera, ki ostajajo njene največje učiteljice.</w:t>
      </w:r>
    </w:p>
    <w:p w:rsidR="003B7804" w:rsidRDefault="00514CC8" w:rsidP="00050FB0">
      <w:pPr>
        <w:pBdr>
          <w:bottom w:val="single" w:sz="4" w:space="2" w:color="auto"/>
        </w:pBdr>
        <w:jc w:val="both"/>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__________________________________________________________________________________</w:t>
      </w:r>
    </w:p>
    <w:p w:rsidR="00514CC8" w:rsidRDefault="00514CC8" w:rsidP="00050FB0">
      <w:pPr>
        <w:pBdr>
          <w:bottom w:val="single" w:sz="4" w:space="2" w:color="auto"/>
        </w:pBdr>
        <w:jc w:val="both"/>
        <w:rPr>
          <w:rFonts w:asciiTheme="minorHAnsi" w:hAnsiTheme="minorHAnsi" w:cstheme="minorHAnsi"/>
          <w:sz w:val="22"/>
          <w:szCs w:val="22"/>
        </w:rPr>
      </w:pPr>
    </w:p>
    <w:p w:rsidR="00514CC8" w:rsidRPr="00514CC8" w:rsidRDefault="00514CC8" w:rsidP="00514CC8">
      <w:pPr>
        <w:pBdr>
          <w:bottom w:val="single" w:sz="4" w:space="2" w:color="auto"/>
        </w:pBdr>
        <w:jc w:val="both"/>
        <w:rPr>
          <w:rFonts w:asciiTheme="minorHAnsi" w:hAnsiTheme="minorHAnsi" w:cstheme="minorHAnsi"/>
          <w:b/>
          <w:sz w:val="22"/>
          <w:szCs w:val="22"/>
        </w:rPr>
      </w:pPr>
      <w:r w:rsidRPr="00514CC8">
        <w:rPr>
          <w:rFonts w:asciiTheme="minorHAnsi" w:hAnsiTheme="minorHAnsi" w:cstheme="minorHAnsi"/>
          <w:b/>
          <w:sz w:val="22"/>
          <w:szCs w:val="22"/>
        </w:rPr>
        <w:t xml:space="preserve">ČAROBNO ČREVESJE: VSE, KAR MORATE VEDETI O NAJBOLJ PREZRTEM ORGANU </w:t>
      </w:r>
      <w:r>
        <w:rPr>
          <w:rFonts w:asciiTheme="minorHAnsi" w:hAnsiTheme="minorHAnsi" w:cstheme="minorHAnsi"/>
          <w:b/>
          <w:noProof/>
          <w:sz w:val="22"/>
          <w:szCs w:val="22"/>
        </w:rPr>
        <w:drawing>
          <wp:anchor distT="0" distB="0" distL="114300" distR="114300" simplePos="0" relativeHeight="251684864" behindDoc="0" locked="0" layoutInCell="1" allowOverlap="1">
            <wp:simplePos x="0" y="0"/>
            <wp:positionH relativeFrom="column">
              <wp:posOffset>4677410</wp:posOffset>
            </wp:positionH>
            <wp:positionV relativeFrom="paragraph">
              <wp:posOffset>-2540</wp:posOffset>
            </wp:positionV>
            <wp:extent cx="1043940" cy="1439545"/>
            <wp:effectExtent l="0" t="0" r="3810" b="8255"/>
            <wp:wrapNone/>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3940" cy="1439545"/>
                    </a:xfrm>
                    <a:prstGeom prst="rect">
                      <a:avLst/>
                    </a:prstGeom>
                    <a:noFill/>
                  </pic:spPr>
                </pic:pic>
              </a:graphicData>
            </a:graphic>
            <wp14:sizeRelH relativeFrom="margin">
              <wp14:pctWidth>0</wp14:pctWidth>
            </wp14:sizeRelH>
            <wp14:sizeRelV relativeFrom="margin">
              <wp14:pctHeight>0</wp14:pctHeight>
            </wp14:sizeRelV>
          </wp:anchor>
        </w:drawing>
      </w:r>
    </w:p>
    <w:p w:rsidR="00514CC8" w:rsidRPr="00514CC8" w:rsidRDefault="00514CC8" w:rsidP="00514CC8">
      <w:pPr>
        <w:pBdr>
          <w:bottom w:val="single" w:sz="4" w:space="2" w:color="auto"/>
        </w:pBdr>
        <w:jc w:val="both"/>
        <w:rPr>
          <w:rFonts w:asciiTheme="minorHAnsi" w:hAnsiTheme="minorHAnsi" w:cstheme="minorHAnsi"/>
          <w:b/>
          <w:sz w:val="22"/>
          <w:szCs w:val="22"/>
        </w:rPr>
      </w:pPr>
      <w:r w:rsidRPr="00514CC8">
        <w:rPr>
          <w:rFonts w:asciiTheme="minorHAnsi" w:hAnsiTheme="minorHAnsi" w:cstheme="minorHAnsi"/>
          <w:b/>
          <w:sz w:val="22"/>
          <w:szCs w:val="22"/>
        </w:rPr>
        <w:t xml:space="preserve">Julia </w:t>
      </w:r>
      <w:proofErr w:type="spellStart"/>
      <w:r w:rsidRPr="00514CC8">
        <w:rPr>
          <w:rFonts w:asciiTheme="minorHAnsi" w:hAnsiTheme="minorHAnsi" w:cstheme="minorHAnsi"/>
          <w:b/>
          <w:sz w:val="22"/>
          <w:szCs w:val="22"/>
        </w:rPr>
        <w:t>Enders</w:t>
      </w:r>
      <w:proofErr w:type="spellEnd"/>
    </w:p>
    <w:p w:rsidR="00514CC8" w:rsidRPr="00514CC8" w:rsidRDefault="00514CC8" w:rsidP="00514CC8">
      <w:pPr>
        <w:pBdr>
          <w:bottom w:val="single" w:sz="4" w:space="2" w:color="auto"/>
        </w:pBdr>
        <w:jc w:val="both"/>
        <w:rPr>
          <w:rFonts w:asciiTheme="minorHAnsi" w:hAnsiTheme="minorHAnsi" w:cstheme="minorHAnsi"/>
          <w:i/>
          <w:sz w:val="22"/>
          <w:szCs w:val="22"/>
        </w:rPr>
      </w:pPr>
      <w:r w:rsidRPr="00514CC8">
        <w:rPr>
          <w:rFonts w:asciiTheme="minorHAnsi" w:hAnsiTheme="minorHAnsi" w:cstheme="minorHAnsi"/>
          <w:i/>
          <w:sz w:val="22"/>
          <w:szCs w:val="22"/>
        </w:rPr>
        <w:t>Prevod: Aleš Učakar</w:t>
      </w:r>
    </w:p>
    <w:p w:rsidR="00514CC8" w:rsidRPr="00514CC8" w:rsidRDefault="00514CC8" w:rsidP="00514CC8">
      <w:pPr>
        <w:pBdr>
          <w:bottom w:val="single" w:sz="4" w:space="2" w:color="auto"/>
        </w:pBdr>
        <w:jc w:val="both"/>
        <w:rPr>
          <w:rFonts w:asciiTheme="minorHAnsi" w:hAnsiTheme="minorHAnsi" w:cstheme="minorHAnsi"/>
          <w:i/>
          <w:sz w:val="22"/>
          <w:szCs w:val="22"/>
        </w:rPr>
      </w:pPr>
      <w:r w:rsidRPr="00514CC8">
        <w:rPr>
          <w:rFonts w:asciiTheme="minorHAnsi" w:hAnsiTheme="minorHAnsi" w:cstheme="minorHAnsi"/>
          <w:i/>
          <w:sz w:val="22"/>
          <w:szCs w:val="22"/>
        </w:rPr>
        <w:t>Branje: Miha Barborič</w:t>
      </w:r>
    </w:p>
    <w:p w:rsidR="00514CC8" w:rsidRPr="00514CC8" w:rsidRDefault="00514CC8" w:rsidP="00514CC8">
      <w:pPr>
        <w:pBdr>
          <w:bottom w:val="single" w:sz="4" w:space="2" w:color="auto"/>
        </w:pBdr>
        <w:jc w:val="both"/>
        <w:rPr>
          <w:rFonts w:asciiTheme="minorHAnsi" w:hAnsiTheme="minorHAnsi" w:cstheme="minorHAnsi"/>
          <w:i/>
          <w:sz w:val="22"/>
          <w:szCs w:val="22"/>
        </w:rPr>
      </w:pPr>
      <w:r w:rsidRPr="00514CC8">
        <w:rPr>
          <w:rFonts w:asciiTheme="minorHAnsi" w:hAnsiTheme="minorHAnsi" w:cstheme="minorHAnsi"/>
          <w:i/>
          <w:sz w:val="22"/>
          <w:szCs w:val="22"/>
        </w:rPr>
        <w:t>Zbirka: Za zdravo življenje</w:t>
      </w:r>
    </w:p>
    <w:p w:rsidR="00514CC8" w:rsidRPr="00514CC8" w:rsidRDefault="00514CC8" w:rsidP="00514CC8">
      <w:pPr>
        <w:pBdr>
          <w:bottom w:val="single" w:sz="4" w:space="2" w:color="auto"/>
        </w:pBdr>
        <w:jc w:val="both"/>
        <w:rPr>
          <w:rFonts w:asciiTheme="minorHAnsi" w:hAnsiTheme="minorHAnsi" w:cstheme="minorHAnsi"/>
          <w:i/>
          <w:sz w:val="22"/>
          <w:szCs w:val="22"/>
        </w:rPr>
      </w:pPr>
      <w:r w:rsidRPr="00514CC8">
        <w:rPr>
          <w:rFonts w:asciiTheme="minorHAnsi" w:hAnsiTheme="minorHAnsi" w:cstheme="minorHAnsi"/>
          <w:i/>
          <w:sz w:val="22"/>
          <w:szCs w:val="22"/>
        </w:rPr>
        <w:t>( MK+, EMKA)</w:t>
      </w:r>
    </w:p>
    <w:p w:rsidR="00514CC8" w:rsidRPr="00514CC8" w:rsidRDefault="00514CC8" w:rsidP="00514CC8">
      <w:pPr>
        <w:pBdr>
          <w:bottom w:val="single" w:sz="4" w:space="2" w:color="auto"/>
        </w:pBdr>
        <w:jc w:val="both"/>
        <w:rPr>
          <w:rFonts w:asciiTheme="minorHAnsi" w:hAnsiTheme="minorHAnsi" w:cstheme="minorHAnsi"/>
          <w:b/>
          <w:sz w:val="22"/>
          <w:szCs w:val="22"/>
        </w:rPr>
      </w:pPr>
      <w:r w:rsidRPr="00514CC8">
        <w:rPr>
          <w:rFonts w:asciiTheme="minorHAnsi" w:hAnsiTheme="minorHAnsi" w:cstheme="minorHAnsi"/>
          <w:b/>
          <w:sz w:val="22"/>
          <w:szCs w:val="22"/>
        </w:rPr>
        <w:t>MKZ</w:t>
      </w:r>
    </w:p>
    <w:p w:rsidR="00514CC8" w:rsidRPr="00514CC8" w:rsidRDefault="00514CC8" w:rsidP="00514CC8">
      <w:pPr>
        <w:pBdr>
          <w:bottom w:val="single" w:sz="4" w:space="2" w:color="auto"/>
        </w:pBdr>
        <w:jc w:val="both"/>
        <w:rPr>
          <w:rFonts w:asciiTheme="minorHAnsi" w:hAnsiTheme="minorHAnsi" w:cstheme="minorHAnsi"/>
          <w:sz w:val="16"/>
          <w:szCs w:val="16"/>
        </w:rPr>
      </w:pPr>
    </w:p>
    <w:p w:rsidR="00514CC8" w:rsidRPr="00514CC8" w:rsidRDefault="00514CC8" w:rsidP="00514CC8">
      <w:pPr>
        <w:pBdr>
          <w:bottom w:val="single" w:sz="4" w:space="2" w:color="auto"/>
        </w:pBdr>
        <w:jc w:val="both"/>
        <w:rPr>
          <w:rFonts w:asciiTheme="minorHAnsi" w:hAnsiTheme="minorHAnsi" w:cstheme="minorHAnsi"/>
          <w:sz w:val="16"/>
          <w:szCs w:val="16"/>
        </w:rPr>
      </w:pPr>
      <w:r w:rsidRPr="00514CC8">
        <w:rPr>
          <w:rFonts w:asciiTheme="minorHAnsi" w:hAnsiTheme="minorHAnsi" w:cstheme="minorHAnsi"/>
          <w:sz w:val="16"/>
          <w:szCs w:val="16"/>
        </w:rPr>
        <w:t>ISBN/EAN: 9789610141440</w:t>
      </w:r>
    </w:p>
    <w:p w:rsidR="00514CC8" w:rsidRPr="00514CC8" w:rsidRDefault="00514CC8" w:rsidP="00514CC8">
      <w:pPr>
        <w:pBdr>
          <w:bottom w:val="single" w:sz="4" w:space="2" w:color="auto"/>
        </w:pBdr>
        <w:jc w:val="both"/>
        <w:rPr>
          <w:rFonts w:asciiTheme="minorHAnsi" w:hAnsiTheme="minorHAnsi" w:cstheme="minorHAnsi"/>
          <w:sz w:val="16"/>
          <w:szCs w:val="16"/>
        </w:rPr>
      </w:pPr>
      <w:r w:rsidRPr="00514CC8">
        <w:rPr>
          <w:rFonts w:asciiTheme="minorHAnsi" w:hAnsiTheme="minorHAnsi" w:cstheme="minorHAnsi"/>
          <w:sz w:val="16"/>
          <w:szCs w:val="16"/>
        </w:rPr>
        <w:t>Število strani: 689</w:t>
      </w:r>
    </w:p>
    <w:p w:rsidR="00514CC8" w:rsidRPr="00514CC8" w:rsidRDefault="00514CC8" w:rsidP="00514CC8">
      <w:pPr>
        <w:pBdr>
          <w:bottom w:val="single" w:sz="4" w:space="2" w:color="auto"/>
        </w:pBdr>
        <w:jc w:val="both"/>
        <w:rPr>
          <w:rFonts w:asciiTheme="minorHAnsi" w:hAnsiTheme="minorHAnsi" w:cstheme="minorHAnsi"/>
          <w:sz w:val="16"/>
          <w:szCs w:val="16"/>
        </w:rPr>
      </w:pPr>
      <w:r w:rsidRPr="00514CC8">
        <w:rPr>
          <w:rFonts w:asciiTheme="minorHAnsi" w:hAnsiTheme="minorHAnsi" w:cstheme="minorHAnsi"/>
          <w:sz w:val="16"/>
          <w:szCs w:val="16"/>
        </w:rPr>
        <w:t>Redna cena z DDV: 12,99 EUR</w:t>
      </w:r>
    </w:p>
    <w:p w:rsidR="00514CC8" w:rsidRPr="00514CC8" w:rsidRDefault="00514CC8" w:rsidP="00514CC8">
      <w:pPr>
        <w:pBdr>
          <w:bottom w:val="single" w:sz="4" w:space="2" w:color="auto"/>
        </w:pBdr>
        <w:jc w:val="both"/>
        <w:rPr>
          <w:rFonts w:asciiTheme="minorHAnsi" w:hAnsiTheme="minorHAnsi" w:cstheme="minorHAnsi"/>
          <w:sz w:val="16"/>
          <w:szCs w:val="16"/>
        </w:rPr>
      </w:pPr>
      <w:r w:rsidRPr="00514CC8">
        <w:rPr>
          <w:rFonts w:asciiTheme="minorHAnsi" w:hAnsiTheme="minorHAnsi" w:cstheme="minorHAnsi"/>
          <w:sz w:val="16"/>
          <w:szCs w:val="16"/>
        </w:rPr>
        <w:t>Datum izida: 17.11.2023</w:t>
      </w:r>
    </w:p>
    <w:p w:rsidR="00514CC8" w:rsidRPr="00514CC8" w:rsidRDefault="00514CC8" w:rsidP="00514CC8">
      <w:pPr>
        <w:pBdr>
          <w:bottom w:val="single" w:sz="4" w:space="2" w:color="auto"/>
        </w:pBdr>
        <w:jc w:val="both"/>
        <w:rPr>
          <w:rFonts w:asciiTheme="minorHAnsi" w:hAnsiTheme="minorHAnsi" w:cstheme="minorHAnsi"/>
          <w:sz w:val="22"/>
          <w:szCs w:val="22"/>
        </w:rPr>
      </w:pPr>
    </w:p>
    <w:p w:rsidR="00514CC8" w:rsidRDefault="00514CC8" w:rsidP="00514CC8">
      <w:pPr>
        <w:pBdr>
          <w:bottom w:val="single" w:sz="4" w:space="2" w:color="auto"/>
        </w:pBdr>
        <w:jc w:val="both"/>
        <w:rPr>
          <w:rFonts w:asciiTheme="minorHAnsi" w:hAnsiTheme="minorHAnsi" w:cstheme="minorHAnsi"/>
          <w:sz w:val="22"/>
          <w:szCs w:val="22"/>
        </w:rPr>
      </w:pPr>
      <w:r w:rsidRPr="00514CC8">
        <w:rPr>
          <w:rFonts w:asciiTheme="minorHAnsi" w:hAnsiTheme="minorHAnsi" w:cstheme="minorHAnsi"/>
          <w:sz w:val="22"/>
          <w:szCs w:val="22"/>
        </w:rPr>
        <w:t xml:space="preserve">Sijajno napisana in ilustrirana knjiga se ukvarja tudi s kakci in spahovanjem, njeno sporočilo pa je seveda veliko globlje in daleč od smešnega. Naše črevesje je v resnici in po krivem najbolj prezrt organ našega telesa. Avtorica priročnika je mlada zdravnica </w:t>
      </w:r>
      <w:proofErr w:type="spellStart"/>
      <w:r w:rsidRPr="00514CC8">
        <w:rPr>
          <w:rFonts w:asciiTheme="minorHAnsi" w:hAnsiTheme="minorHAnsi" w:cstheme="minorHAnsi"/>
          <w:sz w:val="22"/>
          <w:szCs w:val="22"/>
        </w:rPr>
        <w:t>Giulia</w:t>
      </w:r>
      <w:proofErr w:type="spellEnd"/>
      <w:r w:rsidRPr="00514CC8">
        <w:rPr>
          <w:rFonts w:asciiTheme="minorHAnsi" w:hAnsiTheme="minorHAnsi" w:cstheme="minorHAnsi"/>
          <w:sz w:val="22"/>
          <w:szCs w:val="22"/>
        </w:rPr>
        <w:t xml:space="preserve"> </w:t>
      </w:r>
      <w:proofErr w:type="spellStart"/>
      <w:r w:rsidRPr="00514CC8">
        <w:rPr>
          <w:rFonts w:asciiTheme="minorHAnsi" w:hAnsiTheme="minorHAnsi" w:cstheme="minorHAnsi"/>
          <w:sz w:val="22"/>
          <w:szCs w:val="22"/>
        </w:rPr>
        <w:t>Enders</w:t>
      </w:r>
      <w:proofErr w:type="spellEnd"/>
      <w:r w:rsidRPr="00514CC8">
        <w:rPr>
          <w:rFonts w:asciiTheme="minorHAnsi" w:hAnsiTheme="minorHAnsi" w:cstheme="minorHAnsi"/>
          <w:sz w:val="22"/>
          <w:szCs w:val="22"/>
        </w:rPr>
        <w:t xml:space="preserve">, ki znanstveno, a v razumljivem in duhovitem jeziku pojasni ogromno prebavnih pojavov, zapletov in bolezni, od alergij in netoleranc do bruhanja, zaprtosti in neprijetnega zadaha. Razloži vse o antibiotikih, </w:t>
      </w:r>
      <w:proofErr w:type="spellStart"/>
      <w:r w:rsidRPr="00514CC8">
        <w:rPr>
          <w:rFonts w:asciiTheme="minorHAnsi" w:hAnsiTheme="minorHAnsi" w:cstheme="minorHAnsi"/>
          <w:sz w:val="22"/>
          <w:szCs w:val="22"/>
        </w:rPr>
        <w:t>prebiotikih</w:t>
      </w:r>
      <w:proofErr w:type="spellEnd"/>
      <w:r w:rsidRPr="00514CC8">
        <w:rPr>
          <w:rFonts w:asciiTheme="minorHAnsi" w:hAnsiTheme="minorHAnsi" w:cstheme="minorHAnsi"/>
          <w:sz w:val="22"/>
          <w:szCs w:val="22"/>
        </w:rPr>
        <w:t xml:space="preserve"> in </w:t>
      </w:r>
      <w:proofErr w:type="spellStart"/>
      <w:r w:rsidRPr="00514CC8">
        <w:rPr>
          <w:rFonts w:asciiTheme="minorHAnsi" w:hAnsiTheme="minorHAnsi" w:cstheme="minorHAnsi"/>
          <w:sz w:val="22"/>
          <w:szCs w:val="22"/>
        </w:rPr>
        <w:t>probiotikih</w:t>
      </w:r>
      <w:proofErr w:type="spellEnd"/>
      <w:r w:rsidRPr="00514CC8">
        <w:rPr>
          <w:rFonts w:asciiTheme="minorHAnsi" w:hAnsiTheme="minorHAnsi" w:cstheme="minorHAnsi"/>
          <w:sz w:val="22"/>
          <w:szCs w:val="22"/>
        </w:rPr>
        <w:t xml:space="preserve"> in prinaša nova, prodorna dognanja o povezavi med možgani in črevesjem in ogromno praktičnih nasvetov: na katero stran se uleči, kadar vas tišči v želodcu, kako in kaj jesti ...</w:t>
      </w:r>
      <w:r w:rsidRPr="00514CC8">
        <w:rPr>
          <w:rFonts w:asciiTheme="minorHAnsi" w:hAnsiTheme="minorHAnsi" w:cstheme="minorHAnsi"/>
          <w:sz w:val="22"/>
          <w:szCs w:val="22"/>
        </w:rPr>
        <w:tab/>
      </w:r>
    </w:p>
    <w:p w:rsidR="003B7804" w:rsidRPr="00984753" w:rsidRDefault="003B7804" w:rsidP="00050FB0">
      <w:pPr>
        <w:pBdr>
          <w:bottom w:val="single" w:sz="4" w:space="2" w:color="auto"/>
        </w:pBdr>
        <w:jc w:val="both"/>
        <w:rPr>
          <w:rFonts w:asciiTheme="minorHAnsi" w:hAnsiTheme="minorHAnsi" w:cstheme="minorHAnsi"/>
          <w:sz w:val="22"/>
          <w:szCs w:val="22"/>
        </w:rPr>
      </w:pPr>
    </w:p>
    <w:p w:rsidR="006F34D3" w:rsidRPr="00984753" w:rsidRDefault="006F34D3" w:rsidP="006F34D3">
      <w:pPr>
        <w:jc w:val="both"/>
        <w:rPr>
          <w:rFonts w:asciiTheme="minorHAnsi" w:hAnsiTheme="minorHAnsi" w:cstheme="minorHAnsi"/>
          <w:b/>
          <w:sz w:val="22"/>
          <w:szCs w:val="22"/>
        </w:rPr>
      </w:pPr>
    </w:p>
    <w:p w:rsidR="006F34D3" w:rsidRPr="00984753" w:rsidRDefault="006F34D3" w:rsidP="006F34D3">
      <w:pPr>
        <w:pBdr>
          <w:bottom w:val="single" w:sz="6" w:space="1" w:color="auto"/>
        </w:pBdr>
        <w:autoSpaceDE w:val="0"/>
        <w:autoSpaceDN w:val="0"/>
        <w:adjustRightInd w:val="0"/>
        <w:jc w:val="both"/>
        <w:rPr>
          <w:rFonts w:asciiTheme="minorHAnsi" w:eastAsia="Calibri" w:hAnsiTheme="minorHAnsi" w:cstheme="minorHAnsi"/>
          <w:b/>
          <w:sz w:val="44"/>
          <w:szCs w:val="44"/>
          <w:lang w:eastAsia="en-US"/>
        </w:rPr>
      </w:pPr>
      <w:r>
        <w:rPr>
          <w:rFonts w:asciiTheme="minorHAnsi" w:eastAsia="Calibri" w:hAnsiTheme="minorHAnsi" w:cstheme="minorHAnsi"/>
          <w:b/>
          <w:sz w:val="44"/>
          <w:szCs w:val="44"/>
          <w:lang w:eastAsia="en-US"/>
        </w:rPr>
        <w:t>Zvočne knjige</w:t>
      </w:r>
    </w:p>
    <w:p w:rsidR="006F34D3" w:rsidRPr="00984753" w:rsidRDefault="006F34D3" w:rsidP="006F34D3">
      <w:pPr>
        <w:rPr>
          <w:rFonts w:asciiTheme="minorHAnsi" w:hAnsiTheme="minorHAnsi" w:cstheme="minorHAnsi"/>
          <w:b/>
          <w:sz w:val="22"/>
          <w:szCs w:val="22"/>
        </w:rPr>
      </w:pPr>
    </w:p>
    <w:p w:rsidR="006404DA" w:rsidRPr="006404DA" w:rsidRDefault="003B7804" w:rsidP="006404DA">
      <w:pPr>
        <w:pBdr>
          <w:bottom w:val="single" w:sz="4" w:space="2" w:color="auto"/>
        </w:pBdr>
        <w:jc w:val="both"/>
        <w:rPr>
          <w:rFonts w:asciiTheme="minorHAnsi" w:hAnsiTheme="minorHAnsi" w:cstheme="minorHAnsi"/>
          <w:b/>
          <w:sz w:val="22"/>
          <w:szCs w:val="22"/>
        </w:rPr>
      </w:pPr>
      <w:r w:rsidRPr="003B7804">
        <w:rPr>
          <w:rFonts w:asciiTheme="minorHAnsi" w:hAnsiTheme="minorHAnsi" w:cstheme="minorHAnsi"/>
          <w:b/>
          <w:noProof/>
          <w:sz w:val="22"/>
          <w:szCs w:val="22"/>
        </w:rPr>
        <w:drawing>
          <wp:anchor distT="0" distB="0" distL="114300" distR="114300" simplePos="0" relativeHeight="251676672" behindDoc="0" locked="0" layoutInCell="1" allowOverlap="1">
            <wp:simplePos x="0" y="0"/>
            <wp:positionH relativeFrom="margin">
              <wp:align>right</wp:align>
            </wp:positionH>
            <wp:positionV relativeFrom="paragraph">
              <wp:posOffset>32385</wp:posOffset>
            </wp:positionV>
            <wp:extent cx="1003935" cy="1439545"/>
            <wp:effectExtent l="19050" t="19050" r="24765" b="27305"/>
            <wp:wrapNone/>
            <wp:docPr id="35" name="Slika 35" descr="\\fileserver1\skupni2\Podrocje prodaje\Tedenske novosti\2023\x - TEDENSKE NOVOSTI DELOVNA - NE BRIŠI\17 11 2023\15 - Zvočna knjiga - Znanost mirnega življe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1\skupni2\Podrocje prodaje\Tedenske novosti\2023\x - TEDENSKE NOVOSTI DELOVNA - NE BRIŠI\17 11 2023\15 - Zvočna knjiga - Znanost mirnega življenj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3935" cy="1439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404DA" w:rsidRPr="006404DA">
        <w:rPr>
          <w:rFonts w:asciiTheme="minorHAnsi" w:hAnsiTheme="minorHAnsi" w:cstheme="minorHAnsi"/>
          <w:b/>
          <w:sz w:val="22"/>
          <w:szCs w:val="22"/>
        </w:rPr>
        <w:t xml:space="preserve">ZNANOST MIRNEGA ŽIVLJENJA </w:t>
      </w:r>
    </w:p>
    <w:p w:rsidR="006404DA" w:rsidRPr="002A6215" w:rsidRDefault="006404DA" w:rsidP="006404DA">
      <w:pPr>
        <w:pBdr>
          <w:bottom w:val="single" w:sz="4" w:space="2" w:color="auto"/>
        </w:pBdr>
        <w:jc w:val="both"/>
        <w:rPr>
          <w:rFonts w:asciiTheme="minorHAnsi" w:hAnsiTheme="minorHAnsi" w:cstheme="minorHAnsi"/>
          <w:b/>
          <w:sz w:val="22"/>
          <w:szCs w:val="22"/>
        </w:rPr>
      </w:pPr>
      <w:r w:rsidRPr="002A6215">
        <w:rPr>
          <w:rFonts w:asciiTheme="minorHAnsi" w:hAnsiTheme="minorHAnsi" w:cstheme="minorHAnsi"/>
          <w:b/>
          <w:sz w:val="22"/>
          <w:szCs w:val="22"/>
        </w:rPr>
        <w:t>David Zupančič</w:t>
      </w:r>
      <w:r w:rsidRPr="002A6215">
        <w:rPr>
          <w:rFonts w:asciiTheme="minorHAnsi" w:hAnsiTheme="minorHAnsi" w:cstheme="minorHAnsi"/>
          <w:b/>
          <w:sz w:val="22"/>
          <w:szCs w:val="22"/>
        </w:rPr>
        <w:tab/>
      </w:r>
    </w:p>
    <w:p w:rsidR="006404DA" w:rsidRPr="006404DA" w:rsidRDefault="006404DA" w:rsidP="006404DA">
      <w:pPr>
        <w:pBdr>
          <w:bottom w:val="single" w:sz="4" w:space="2" w:color="auto"/>
        </w:pBdr>
        <w:jc w:val="both"/>
        <w:rPr>
          <w:rFonts w:asciiTheme="minorHAnsi" w:hAnsiTheme="minorHAnsi" w:cstheme="minorHAnsi"/>
          <w:i/>
          <w:sz w:val="22"/>
          <w:szCs w:val="22"/>
        </w:rPr>
      </w:pPr>
      <w:r w:rsidRPr="006404DA">
        <w:rPr>
          <w:rFonts w:asciiTheme="minorHAnsi" w:hAnsiTheme="minorHAnsi" w:cstheme="minorHAnsi"/>
          <w:i/>
          <w:sz w:val="22"/>
          <w:szCs w:val="22"/>
        </w:rPr>
        <w:t>Branje: Rok Kunaver</w:t>
      </w:r>
    </w:p>
    <w:p w:rsidR="006404DA" w:rsidRPr="006404DA" w:rsidRDefault="006404DA" w:rsidP="006404DA">
      <w:pPr>
        <w:pBdr>
          <w:bottom w:val="single" w:sz="4" w:space="2" w:color="auto"/>
        </w:pBdr>
        <w:jc w:val="both"/>
        <w:rPr>
          <w:rFonts w:asciiTheme="minorHAnsi" w:hAnsiTheme="minorHAnsi" w:cstheme="minorHAnsi"/>
          <w:i/>
          <w:sz w:val="22"/>
          <w:szCs w:val="22"/>
        </w:rPr>
      </w:pPr>
      <w:r w:rsidRPr="006404DA">
        <w:rPr>
          <w:rFonts w:asciiTheme="minorHAnsi" w:hAnsiTheme="minorHAnsi" w:cstheme="minorHAnsi"/>
          <w:i/>
          <w:sz w:val="22"/>
          <w:szCs w:val="22"/>
        </w:rPr>
        <w:t>Zbirka: Izven - Poljudna za odrasle</w:t>
      </w:r>
    </w:p>
    <w:p w:rsidR="006404DA" w:rsidRPr="006404DA" w:rsidRDefault="006404DA" w:rsidP="006404DA">
      <w:pPr>
        <w:pBdr>
          <w:bottom w:val="single" w:sz="4" w:space="2" w:color="auto"/>
        </w:pBdr>
        <w:jc w:val="both"/>
        <w:rPr>
          <w:rFonts w:asciiTheme="minorHAnsi" w:hAnsiTheme="minorHAnsi" w:cstheme="minorHAnsi"/>
          <w:b/>
          <w:sz w:val="22"/>
          <w:szCs w:val="22"/>
        </w:rPr>
      </w:pPr>
      <w:r w:rsidRPr="006404DA">
        <w:rPr>
          <w:rFonts w:asciiTheme="minorHAnsi" w:hAnsiTheme="minorHAnsi" w:cstheme="minorHAnsi"/>
          <w:b/>
          <w:sz w:val="22"/>
          <w:szCs w:val="22"/>
        </w:rPr>
        <w:t>MKZ</w:t>
      </w:r>
    </w:p>
    <w:p w:rsidR="006404DA" w:rsidRPr="006404DA" w:rsidRDefault="006404DA" w:rsidP="006404DA">
      <w:pPr>
        <w:pBdr>
          <w:bottom w:val="single" w:sz="4" w:space="2" w:color="auto"/>
        </w:pBdr>
        <w:jc w:val="both"/>
        <w:rPr>
          <w:rFonts w:asciiTheme="minorHAnsi" w:hAnsiTheme="minorHAnsi" w:cstheme="minorHAnsi"/>
          <w:sz w:val="16"/>
          <w:szCs w:val="16"/>
        </w:rPr>
      </w:pPr>
    </w:p>
    <w:p w:rsidR="006404DA" w:rsidRPr="006404DA" w:rsidRDefault="006404DA" w:rsidP="006404DA">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ISBN/EAN: 9789610173809</w:t>
      </w:r>
    </w:p>
    <w:p w:rsidR="006404DA" w:rsidRPr="006404DA" w:rsidRDefault="006404DA" w:rsidP="006404DA">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Dolžina posnetka: 7:08:00</w:t>
      </w:r>
    </w:p>
    <w:p w:rsidR="006404DA" w:rsidRPr="006404DA" w:rsidRDefault="006404DA" w:rsidP="006404DA">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Digitalni format, mp3</w:t>
      </w:r>
      <w:r w:rsidRPr="006404DA">
        <w:rPr>
          <w:rFonts w:asciiTheme="minorHAnsi" w:hAnsiTheme="minorHAnsi" w:cstheme="minorHAnsi"/>
          <w:sz w:val="16"/>
          <w:szCs w:val="16"/>
        </w:rPr>
        <w:tab/>
      </w:r>
    </w:p>
    <w:p w:rsidR="006404DA" w:rsidRPr="006404DA" w:rsidRDefault="006404DA" w:rsidP="006404DA">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Redna cena z DDV: 24.00 EUR</w:t>
      </w:r>
    </w:p>
    <w:p w:rsidR="006404DA" w:rsidRPr="006404DA" w:rsidRDefault="006404DA" w:rsidP="006404DA">
      <w:pPr>
        <w:pBdr>
          <w:bottom w:val="single" w:sz="4" w:space="2" w:color="auto"/>
        </w:pBdr>
        <w:jc w:val="both"/>
        <w:rPr>
          <w:rFonts w:asciiTheme="minorHAnsi" w:hAnsiTheme="minorHAnsi" w:cstheme="minorHAnsi"/>
          <w:sz w:val="16"/>
          <w:szCs w:val="16"/>
        </w:rPr>
      </w:pPr>
      <w:r w:rsidRPr="006404DA">
        <w:rPr>
          <w:rFonts w:asciiTheme="minorHAnsi" w:hAnsiTheme="minorHAnsi" w:cstheme="minorHAnsi"/>
          <w:sz w:val="16"/>
          <w:szCs w:val="16"/>
        </w:rPr>
        <w:t>Datum izida: 17.11.2023</w:t>
      </w:r>
    </w:p>
    <w:p w:rsidR="006404DA" w:rsidRPr="006404DA" w:rsidRDefault="006404DA" w:rsidP="006404DA">
      <w:pPr>
        <w:pBdr>
          <w:bottom w:val="single" w:sz="4" w:space="2" w:color="auto"/>
        </w:pBdr>
        <w:jc w:val="both"/>
        <w:rPr>
          <w:rFonts w:asciiTheme="minorHAnsi" w:hAnsiTheme="minorHAnsi" w:cstheme="minorHAnsi"/>
          <w:sz w:val="22"/>
          <w:szCs w:val="22"/>
        </w:rPr>
      </w:pPr>
    </w:p>
    <w:p w:rsidR="006404DA" w:rsidRPr="006404DA" w:rsidRDefault="006404DA" w:rsidP="006404DA">
      <w:pPr>
        <w:pBdr>
          <w:bottom w:val="single" w:sz="4" w:space="2" w:color="auto"/>
        </w:pBdr>
        <w:jc w:val="both"/>
        <w:rPr>
          <w:rFonts w:asciiTheme="minorHAnsi" w:hAnsiTheme="minorHAnsi" w:cstheme="minorHAnsi"/>
          <w:sz w:val="22"/>
          <w:szCs w:val="22"/>
        </w:rPr>
      </w:pPr>
      <w:r w:rsidRPr="006404DA">
        <w:rPr>
          <w:rFonts w:asciiTheme="minorHAnsi" w:hAnsiTheme="minorHAnsi" w:cstheme="minorHAnsi"/>
          <w:sz w:val="22"/>
          <w:szCs w:val="22"/>
        </w:rPr>
        <w:t>Nova knjiga priljubljenega zdravnika je pripoved o iskanju miru v hektičnem vsakdanjiku. Knjiga temelji na avtorjevih lastnih izkušnjah in izzivih, hkrati pa ima močno znanstveno podlago, saj so nasveti podprti s citiranjem več kot 70 strokovnih raziskav.</w:t>
      </w:r>
    </w:p>
    <w:p w:rsidR="006404DA" w:rsidRPr="006404DA" w:rsidRDefault="006404DA" w:rsidP="006404DA">
      <w:pPr>
        <w:pBdr>
          <w:bottom w:val="single" w:sz="4" w:space="2" w:color="auto"/>
        </w:pBdr>
        <w:jc w:val="both"/>
        <w:rPr>
          <w:rFonts w:asciiTheme="minorHAnsi" w:hAnsiTheme="minorHAnsi" w:cstheme="minorHAnsi"/>
          <w:sz w:val="22"/>
          <w:szCs w:val="22"/>
        </w:rPr>
      </w:pPr>
      <w:r w:rsidRPr="006404DA">
        <w:rPr>
          <w:rFonts w:asciiTheme="minorHAnsi" w:hAnsiTheme="minorHAnsi" w:cstheme="minorHAnsi"/>
          <w:sz w:val="22"/>
          <w:szCs w:val="22"/>
        </w:rPr>
        <w:t>Spodbuda k razmisleku o lastnem vsakdanu</w:t>
      </w:r>
    </w:p>
    <w:p w:rsidR="006404DA" w:rsidRPr="006404DA" w:rsidRDefault="006404DA" w:rsidP="006404DA">
      <w:pPr>
        <w:pBdr>
          <w:bottom w:val="single" w:sz="4" w:space="2" w:color="auto"/>
        </w:pBdr>
        <w:jc w:val="both"/>
        <w:rPr>
          <w:rFonts w:asciiTheme="minorHAnsi" w:hAnsiTheme="minorHAnsi" w:cstheme="minorHAnsi"/>
          <w:sz w:val="22"/>
          <w:szCs w:val="22"/>
        </w:rPr>
      </w:pPr>
      <w:r w:rsidRPr="006404DA">
        <w:rPr>
          <w:rFonts w:asciiTheme="minorHAnsi" w:hAnsiTheme="minorHAnsi" w:cstheme="minorHAnsi"/>
          <w:sz w:val="22"/>
          <w:szCs w:val="22"/>
        </w:rPr>
        <w:t>Zaradi naporov, ki spremljajo študij medicine in zdravniški poklic, se je David Zupančič že zgodaj začel ukvarjati s čuječnostjo, učinkovito in priljubljeno metodo za obvladovanje stresa in doseganje stanja polne prisotnosti v danem trenutku. Za njim je dvanajst let raziskovanja, preučevanja in prakticiranja te metode, ki mu je, kot pravi, spremenila življenje. Knjiga je zasnovana poljudno, praktično, in nas spodbuja k refleksiji, obenem pa nam ponuja uteho, da v boju z zahtevami sodobnega sveta vendarle nismo sami.</w:t>
      </w:r>
    </w:p>
    <w:p w:rsidR="006404DA" w:rsidRPr="006404DA" w:rsidRDefault="006404DA" w:rsidP="006404DA">
      <w:pPr>
        <w:pBdr>
          <w:bottom w:val="single" w:sz="4" w:space="2" w:color="auto"/>
        </w:pBdr>
        <w:jc w:val="both"/>
        <w:rPr>
          <w:rFonts w:asciiTheme="minorHAnsi" w:hAnsiTheme="minorHAnsi" w:cstheme="minorHAnsi"/>
          <w:sz w:val="22"/>
          <w:szCs w:val="22"/>
        </w:rPr>
      </w:pPr>
      <w:r w:rsidRPr="006404DA">
        <w:rPr>
          <w:rFonts w:asciiTheme="minorHAnsi" w:hAnsiTheme="minorHAnsi" w:cstheme="minorHAnsi"/>
          <w:sz w:val="22"/>
          <w:szCs w:val="22"/>
        </w:rPr>
        <w:t>»V trenutku, ko presežeš to skepso, da meni pa ja ni treba delati na sebi, se odpre neskončno priložnosti. Takrat, ko nehaš živeti z mantro tak pač sem, sprejmite me, lahko prevzameš odgovornost zase in postaneš bolj podoben tisti različici sebe, ki te bo lahko iskreno navdušila. Onkraj cinizma se začne prava rast.« (odlomek iz knjige)</w:t>
      </w:r>
      <w:r w:rsidR="002A6215">
        <w:rPr>
          <w:rFonts w:asciiTheme="minorHAnsi" w:hAnsiTheme="minorHAnsi" w:cstheme="minorHAnsi"/>
          <w:sz w:val="22"/>
          <w:szCs w:val="22"/>
        </w:rPr>
        <w:t>.</w:t>
      </w:r>
    </w:p>
    <w:p w:rsidR="006404DA" w:rsidRPr="006404DA" w:rsidRDefault="006404DA" w:rsidP="006404DA">
      <w:pPr>
        <w:pBdr>
          <w:bottom w:val="single" w:sz="4" w:space="2" w:color="auto"/>
        </w:pBdr>
        <w:jc w:val="both"/>
        <w:rPr>
          <w:rFonts w:asciiTheme="minorHAnsi" w:hAnsiTheme="minorHAnsi" w:cstheme="minorHAnsi"/>
          <w:sz w:val="22"/>
          <w:szCs w:val="22"/>
        </w:rPr>
      </w:pPr>
      <w:r w:rsidRPr="006404DA">
        <w:rPr>
          <w:rFonts w:asciiTheme="minorHAnsi" w:hAnsiTheme="minorHAnsi" w:cstheme="minorHAnsi"/>
          <w:sz w:val="22"/>
          <w:szCs w:val="22"/>
        </w:rPr>
        <w:t xml:space="preserve">»David med pisanjem postaja bralčev </w:t>
      </w:r>
      <w:proofErr w:type="spellStart"/>
      <w:r w:rsidRPr="006404DA">
        <w:rPr>
          <w:rFonts w:asciiTheme="minorHAnsi" w:hAnsiTheme="minorHAnsi" w:cstheme="minorHAnsi"/>
          <w:sz w:val="22"/>
          <w:szCs w:val="22"/>
        </w:rPr>
        <w:t>nevsljivi</w:t>
      </w:r>
      <w:proofErr w:type="spellEnd"/>
      <w:r w:rsidRPr="006404DA">
        <w:rPr>
          <w:rFonts w:asciiTheme="minorHAnsi" w:hAnsiTheme="minorHAnsi" w:cstheme="minorHAnsi"/>
          <w:sz w:val="22"/>
          <w:szCs w:val="22"/>
        </w:rPr>
        <w:t xml:space="preserve"> prijatelj ali vodnik, saj spleta niti osebnega, strokovnega in univerzalnega, prežete z dobršno mero humorja, v prepričljivo in zaupanja vredno celoto.« (Iz spremnega besedila prof. dr. Boruta Škodlarja)</w:t>
      </w:r>
      <w:r w:rsidR="002A6215">
        <w:rPr>
          <w:rFonts w:asciiTheme="minorHAnsi" w:hAnsiTheme="minorHAnsi" w:cstheme="minorHAnsi"/>
          <w:sz w:val="22"/>
          <w:szCs w:val="22"/>
        </w:rPr>
        <w:t>.</w:t>
      </w:r>
    </w:p>
    <w:p w:rsidR="006404DA" w:rsidRPr="006404DA" w:rsidRDefault="006404DA" w:rsidP="006404DA">
      <w:pPr>
        <w:pBdr>
          <w:bottom w:val="single" w:sz="4" w:space="2" w:color="auto"/>
        </w:pBdr>
        <w:jc w:val="both"/>
        <w:rPr>
          <w:rFonts w:asciiTheme="minorHAnsi" w:hAnsiTheme="minorHAnsi" w:cstheme="minorHAnsi"/>
          <w:b/>
          <w:sz w:val="22"/>
          <w:szCs w:val="22"/>
        </w:rPr>
      </w:pPr>
      <w:r w:rsidRPr="006404DA">
        <w:rPr>
          <w:rFonts w:asciiTheme="minorHAnsi" w:hAnsiTheme="minorHAnsi" w:cstheme="minorHAnsi"/>
          <w:b/>
          <w:sz w:val="22"/>
          <w:szCs w:val="22"/>
        </w:rPr>
        <w:t>O avtorju</w:t>
      </w:r>
    </w:p>
    <w:p w:rsidR="006404DA" w:rsidRDefault="006404DA" w:rsidP="006404DA">
      <w:pPr>
        <w:pBdr>
          <w:bottom w:val="single" w:sz="4" w:space="2" w:color="auto"/>
        </w:pBdr>
        <w:jc w:val="both"/>
        <w:rPr>
          <w:rFonts w:asciiTheme="minorHAnsi" w:hAnsiTheme="minorHAnsi" w:cstheme="minorHAnsi"/>
          <w:sz w:val="22"/>
          <w:szCs w:val="22"/>
        </w:rPr>
      </w:pPr>
      <w:r w:rsidRPr="006404DA">
        <w:rPr>
          <w:rFonts w:asciiTheme="minorHAnsi" w:hAnsiTheme="minorHAnsi" w:cstheme="minorHAnsi"/>
          <w:sz w:val="22"/>
          <w:szCs w:val="22"/>
        </w:rPr>
        <w:t xml:space="preserve">David Zupančič (1991) je zdravnik, pisatelj in avtor priljubljenega </w:t>
      </w:r>
      <w:proofErr w:type="spellStart"/>
      <w:r w:rsidRPr="006404DA">
        <w:rPr>
          <w:rFonts w:asciiTheme="minorHAnsi" w:hAnsiTheme="minorHAnsi" w:cstheme="minorHAnsi"/>
          <w:sz w:val="22"/>
          <w:szCs w:val="22"/>
        </w:rPr>
        <w:t>podkasta</w:t>
      </w:r>
      <w:proofErr w:type="spellEnd"/>
      <w:r w:rsidRPr="006404DA">
        <w:rPr>
          <w:rFonts w:asciiTheme="minorHAnsi" w:hAnsiTheme="minorHAnsi" w:cstheme="minorHAnsi"/>
          <w:sz w:val="22"/>
          <w:szCs w:val="22"/>
        </w:rPr>
        <w:t xml:space="preserve"> Umetnost Lenarjenja. Leta 2022 je s prvencem Življenje v sivi coni porušil prodajne rekorde in na Slovenskem knjižnem sejmu prejel nagrado za knjigo leta po izboru bralcev. </w:t>
      </w:r>
    </w:p>
    <w:p w:rsidR="00514CC8" w:rsidRDefault="00514CC8" w:rsidP="006404DA">
      <w:pPr>
        <w:pBdr>
          <w:bottom w:val="single" w:sz="4" w:space="2" w:color="auto"/>
        </w:pBdr>
        <w:jc w:val="both"/>
        <w:rPr>
          <w:rFonts w:asciiTheme="minorHAnsi" w:hAnsiTheme="minorHAnsi" w:cstheme="minorHAnsi"/>
          <w:sz w:val="22"/>
          <w:szCs w:val="22"/>
        </w:rPr>
      </w:pPr>
    </w:p>
    <w:p w:rsidR="00514CC8" w:rsidRDefault="00514CC8" w:rsidP="006404DA">
      <w:pPr>
        <w:pBdr>
          <w:bottom w:val="single" w:sz="4" w:space="2" w:color="auto"/>
        </w:pBdr>
        <w:jc w:val="both"/>
        <w:rPr>
          <w:rFonts w:asciiTheme="minorHAnsi" w:hAnsiTheme="minorHAnsi" w:cstheme="minorHAnsi"/>
          <w:sz w:val="22"/>
          <w:szCs w:val="22"/>
        </w:rPr>
      </w:pPr>
    </w:p>
    <w:p w:rsidR="00514CC8" w:rsidRDefault="00514CC8" w:rsidP="006404DA">
      <w:pPr>
        <w:pBdr>
          <w:bottom w:val="single" w:sz="4" w:space="2" w:color="auto"/>
        </w:pBdr>
        <w:jc w:val="both"/>
        <w:rPr>
          <w:rFonts w:asciiTheme="minorHAnsi" w:hAnsiTheme="minorHAnsi" w:cstheme="minorHAnsi"/>
          <w:sz w:val="22"/>
          <w:szCs w:val="22"/>
        </w:rPr>
      </w:pPr>
    </w:p>
    <w:p w:rsidR="00514CC8" w:rsidRDefault="00514CC8" w:rsidP="006404DA">
      <w:pPr>
        <w:pBdr>
          <w:bottom w:val="single" w:sz="4" w:space="2" w:color="auto"/>
        </w:pBdr>
        <w:jc w:val="both"/>
        <w:rPr>
          <w:rFonts w:asciiTheme="minorHAnsi" w:hAnsiTheme="minorHAnsi" w:cstheme="minorHAnsi"/>
          <w:sz w:val="22"/>
          <w:szCs w:val="22"/>
        </w:rPr>
      </w:pPr>
    </w:p>
    <w:p w:rsidR="00514CC8" w:rsidRDefault="00514CC8" w:rsidP="006404DA">
      <w:pPr>
        <w:pBdr>
          <w:bottom w:val="single" w:sz="4" w:space="2" w:color="auto"/>
        </w:pBdr>
        <w:jc w:val="both"/>
        <w:rPr>
          <w:rFonts w:asciiTheme="minorHAnsi" w:hAnsiTheme="minorHAnsi" w:cstheme="minorHAnsi"/>
          <w:sz w:val="22"/>
          <w:szCs w:val="22"/>
        </w:rPr>
      </w:pPr>
    </w:p>
    <w:p w:rsidR="00514CC8" w:rsidRDefault="00514CC8" w:rsidP="006404DA">
      <w:pPr>
        <w:pBdr>
          <w:bottom w:val="single" w:sz="4" w:space="2" w:color="auto"/>
        </w:pBdr>
        <w:jc w:val="both"/>
        <w:rPr>
          <w:rFonts w:asciiTheme="minorHAnsi" w:hAnsiTheme="minorHAnsi" w:cstheme="minorHAnsi"/>
          <w:sz w:val="22"/>
          <w:szCs w:val="22"/>
        </w:rPr>
      </w:pPr>
    </w:p>
    <w:p w:rsidR="00514CC8" w:rsidRDefault="00514CC8" w:rsidP="006404DA">
      <w:pPr>
        <w:pBdr>
          <w:bottom w:val="single" w:sz="4" w:space="2" w:color="auto"/>
        </w:pBdr>
        <w:jc w:val="both"/>
        <w:rPr>
          <w:rFonts w:asciiTheme="minorHAnsi" w:hAnsiTheme="minorHAnsi" w:cstheme="minorHAnsi"/>
          <w:sz w:val="22"/>
          <w:szCs w:val="22"/>
        </w:rPr>
      </w:pPr>
    </w:p>
    <w:p w:rsidR="00514CC8" w:rsidRDefault="00514CC8" w:rsidP="006404DA">
      <w:pPr>
        <w:pBdr>
          <w:bottom w:val="single" w:sz="4" w:space="2" w:color="auto"/>
        </w:pBdr>
        <w:jc w:val="both"/>
        <w:rPr>
          <w:rFonts w:asciiTheme="minorHAnsi" w:hAnsiTheme="minorHAnsi" w:cstheme="minorHAnsi"/>
          <w:sz w:val="22"/>
          <w:szCs w:val="22"/>
        </w:rPr>
      </w:pPr>
    </w:p>
    <w:p w:rsidR="006404DA" w:rsidRPr="006404DA" w:rsidRDefault="002A6215" w:rsidP="006404DA">
      <w:pPr>
        <w:pBdr>
          <w:bottom w:val="single" w:sz="4" w:space="2" w:color="auto"/>
        </w:pBdr>
        <w:jc w:val="both"/>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__________________________________________________________________________________</w:t>
      </w:r>
    </w:p>
    <w:p w:rsidR="006404DA" w:rsidRPr="006404DA" w:rsidRDefault="006404DA" w:rsidP="006404DA">
      <w:pPr>
        <w:pBdr>
          <w:bottom w:val="single" w:sz="4" w:space="2" w:color="auto"/>
        </w:pBdr>
        <w:jc w:val="both"/>
        <w:rPr>
          <w:rFonts w:asciiTheme="minorHAnsi" w:hAnsiTheme="minorHAnsi" w:cstheme="minorHAnsi"/>
          <w:sz w:val="22"/>
          <w:szCs w:val="22"/>
        </w:rPr>
      </w:pPr>
    </w:p>
    <w:p w:rsidR="006404DA" w:rsidRPr="002A6215" w:rsidRDefault="003B7804" w:rsidP="006404DA">
      <w:pPr>
        <w:pBdr>
          <w:bottom w:val="single" w:sz="4" w:space="2" w:color="auto"/>
        </w:pBdr>
        <w:jc w:val="both"/>
        <w:rPr>
          <w:rFonts w:asciiTheme="minorHAnsi" w:hAnsiTheme="minorHAnsi" w:cstheme="minorHAnsi"/>
          <w:b/>
          <w:sz w:val="22"/>
          <w:szCs w:val="22"/>
        </w:rPr>
      </w:pPr>
      <w:r w:rsidRPr="003B7804">
        <w:rPr>
          <w:rFonts w:asciiTheme="minorHAnsi" w:hAnsiTheme="minorHAnsi" w:cstheme="minorHAnsi"/>
          <w:b/>
          <w:noProof/>
          <w:sz w:val="22"/>
          <w:szCs w:val="22"/>
        </w:rPr>
        <w:drawing>
          <wp:anchor distT="0" distB="0" distL="114300" distR="114300" simplePos="0" relativeHeight="251678720" behindDoc="0" locked="0" layoutInCell="1" allowOverlap="1">
            <wp:simplePos x="0" y="0"/>
            <wp:positionH relativeFrom="margin">
              <wp:align>right</wp:align>
            </wp:positionH>
            <wp:positionV relativeFrom="paragraph">
              <wp:posOffset>6985</wp:posOffset>
            </wp:positionV>
            <wp:extent cx="1414780" cy="1439545"/>
            <wp:effectExtent l="19050" t="19050" r="13970" b="27305"/>
            <wp:wrapNone/>
            <wp:docPr id="37" name="Slika 37" descr="\\fileserver1\skupni2\Podrocje prodaje\Tedenske novosti\2023\x - TEDENSKE NOVOSTI DELOVNA - NE BRIŠI\17 11 2023\14 - Zvočna knjiga - Kako je Izidor ovcice no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1\skupni2\Podrocje prodaje\Tedenske novosti\2023\x - TEDENSKE NOVOSTI DELOVNA - NE BRIŠI\17 11 2023\14 - Zvočna knjiga - Kako je Izidor ovcice nosi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4780" cy="1439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404DA" w:rsidRPr="002A6215">
        <w:rPr>
          <w:rFonts w:asciiTheme="minorHAnsi" w:hAnsiTheme="minorHAnsi" w:cstheme="minorHAnsi"/>
          <w:b/>
          <w:sz w:val="22"/>
          <w:szCs w:val="22"/>
        </w:rPr>
        <w:t>KAKO JE IZIDOR OVČICE NOSIL – ZVOČNA KNJIGA</w:t>
      </w:r>
      <w:r w:rsidRPr="003B7804">
        <w:rPr>
          <w:rStyle w:val="Navaden"/>
          <w:snapToGrid w:val="0"/>
          <w:color w:val="000000"/>
          <w:w w:val="0"/>
          <w:sz w:val="0"/>
          <w:szCs w:val="0"/>
          <w:u w:color="000000"/>
          <w:bdr w:val="none" w:sz="0" w:space="0" w:color="000000"/>
          <w:shd w:val="clear" w:color="000000" w:fill="000000"/>
          <w:lang w:val="x-none" w:eastAsia="x-none" w:bidi="x-none"/>
        </w:rPr>
        <w:t xml:space="preserve"> </w:t>
      </w:r>
    </w:p>
    <w:p w:rsidR="006404DA" w:rsidRPr="002A6215" w:rsidRDefault="006404DA" w:rsidP="006404DA">
      <w:pPr>
        <w:pBdr>
          <w:bottom w:val="single" w:sz="4" w:space="2" w:color="auto"/>
        </w:pBdr>
        <w:jc w:val="both"/>
        <w:rPr>
          <w:rFonts w:asciiTheme="minorHAnsi" w:hAnsiTheme="minorHAnsi" w:cstheme="minorHAnsi"/>
          <w:b/>
          <w:sz w:val="22"/>
          <w:szCs w:val="22"/>
        </w:rPr>
      </w:pPr>
      <w:r w:rsidRPr="002A6215">
        <w:rPr>
          <w:rFonts w:asciiTheme="minorHAnsi" w:hAnsiTheme="minorHAnsi" w:cstheme="minorHAnsi"/>
          <w:b/>
          <w:sz w:val="22"/>
          <w:szCs w:val="22"/>
        </w:rPr>
        <w:t>Slavica Remškar</w:t>
      </w:r>
    </w:p>
    <w:p w:rsidR="006404DA" w:rsidRPr="006404DA" w:rsidRDefault="006404DA" w:rsidP="006404DA">
      <w:pPr>
        <w:pBdr>
          <w:bottom w:val="single" w:sz="4" w:space="2" w:color="auto"/>
        </w:pBdr>
        <w:jc w:val="both"/>
        <w:rPr>
          <w:rFonts w:asciiTheme="minorHAnsi" w:hAnsiTheme="minorHAnsi" w:cstheme="minorHAnsi"/>
          <w:sz w:val="22"/>
          <w:szCs w:val="22"/>
        </w:rPr>
      </w:pPr>
      <w:r w:rsidRPr="006404DA">
        <w:rPr>
          <w:rFonts w:asciiTheme="minorHAnsi" w:hAnsiTheme="minorHAnsi" w:cstheme="minorHAnsi"/>
          <w:sz w:val="22"/>
          <w:szCs w:val="22"/>
        </w:rPr>
        <w:t>Branje: Ambrož Kvartič</w:t>
      </w:r>
    </w:p>
    <w:p w:rsidR="006404DA" w:rsidRPr="006404DA" w:rsidRDefault="006404DA" w:rsidP="006404DA">
      <w:pPr>
        <w:pBdr>
          <w:bottom w:val="single" w:sz="4" w:space="2" w:color="auto"/>
        </w:pBdr>
        <w:jc w:val="both"/>
        <w:rPr>
          <w:rFonts w:asciiTheme="minorHAnsi" w:hAnsiTheme="minorHAnsi" w:cstheme="minorHAnsi"/>
          <w:sz w:val="22"/>
          <w:szCs w:val="22"/>
        </w:rPr>
      </w:pPr>
      <w:r w:rsidRPr="006404DA">
        <w:rPr>
          <w:rFonts w:asciiTheme="minorHAnsi" w:hAnsiTheme="minorHAnsi" w:cstheme="minorHAnsi"/>
          <w:sz w:val="22"/>
          <w:szCs w:val="22"/>
        </w:rPr>
        <w:t>Zbirka: Čebelica</w:t>
      </w:r>
    </w:p>
    <w:p w:rsidR="006404DA" w:rsidRDefault="006404DA" w:rsidP="006404DA">
      <w:pPr>
        <w:pBdr>
          <w:bottom w:val="single" w:sz="4" w:space="2" w:color="auto"/>
        </w:pBdr>
        <w:jc w:val="both"/>
        <w:rPr>
          <w:rFonts w:asciiTheme="minorHAnsi" w:hAnsiTheme="minorHAnsi" w:cstheme="minorHAnsi"/>
          <w:b/>
          <w:sz w:val="22"/>
          <w:szCs w:val="22"/>
        </w:rPr>
      </w:pPr>
      <w:r w:rsidRPr="002A6215">
        <w:rPr>
          <w:rFonts w:asciiTheme="minorHAnsi" w:hAnsiTheme="minorHAnsi" w:cstheme="minorHAnsi"/>
          <w:b/>
          <w:sz w:val="22"/>
          <w:szCs w:val="22"/>
        </w:rPr>
        <w:t>MKZ</w:t>
      </w:r>
    </w:p>
    <w:p w:rsidR="002A6215" w:rsidRPr="002A6215" w:rsidRDefault="002A6215" w:rsidP="006404DA">
      <w:pPr>
        <w:pBdr>
          <w:bottom w:val="single" w:sz="4" w:space="2" w:color="auto"/>
        </w:pBdr>
        <w:jc w:val="both"/>
        <w:rPr>
          <w:rFonts w:asciiTheme="minorHAnsi" w:hAnsiTheme="minorHAnsi" w:cstheme="minorHAnsi"/>
          <w:b/>
          <w:sz w:val="16"/>
          <w:szCs w:val="16"/>
        </w:rPr>
      </w:pP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ISBN/EAN: 9789610173052</w:t>
      </w: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Dolžina posnetka: 0:04:59</w:t>
      </w: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Digitalni format, mp3</w:t>
      </w:r>
      <w:r w:rsidRPr="002A6215">
        <w:rPr>
          <w:rFonts w:asciiTheme="minorHAnsi" w:hAnsiTheme="minorHAnsi" w:cstheme="minorHAnsi"/>
          <w:sz w:val="16"/>
          <w:szCs w:val="16"/>
        </w:rPr>
        <w:tab/>
      </w: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Redna cena z DDV: 4,99 EUR</w:t>
      </w:r>
    </w:p>
    <w:p w:rsidR="006404DA"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Datum izida: 17.11.2023</w:t>
      </w:r>
    </w:p>
    <w:p w:rsidR="00514CC8" w:rsidRPr="002A6215" w:rsidRDefault="00514CC8" w:rsidP="006404DA">
      <w:pPr>
        <w:pBdr>
          <w:bottom w:val="single" w:sz="4" w:space="2" w:color="auto"/>
        </w:pBdr>
        <w:jc w:val="both"/>
        <w:rPr>
          <w:rFonts w:asciiTheme="minorHAnsi" w:hAnsiTheme="minorHAnsi" w:cstheme="minorHAnsi"/>
          <w:sz w:val="16"/>
          <w:szCs w:val="16"/>
        </w:rPr>
      </w:pPr>
    </w:p>
    <w:p w:rsidR="006404DA" w:rsidRPr="006404DA" w:rsidRDefault="002A6215" w:rsidP="006404DA">
      <w:pPr>
        <w:pBdr>
          <w:bottom w:val="single" w:sz="4" w:space="2" w:color="auto"/>
        </w:pBdr>
        <w:jc w:val="both"/>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__________________________________________________________________________________</w:t>
      </w:r>
    </w:p>
    <w:p w:rsidR="002A6215" w:rsidRDefault="002A6215" w:rsidP="006404DA">
      <w:pPr>
        <w:pBdr>
          <w:bottom w:val="single" w:sz="4" w:space="2" w:color="auto"/>
        </w:pBdr>
        <w:jc w:val="both"/>
        <w:rPr>
          <w:rFonts w:asciiTheme="minorHAnsi" w:hAnsiTheme="minorHAnsi" w:cstheme="minorHAnsi"/>
          <w:sz w:val="22"/>
          <w:szCs w:val="22"/>
        </w:rPr>
      </w:pPr>
    </w:p>
    <w:p w:rsidR="006404DA" w:rsidRPr="002A6215" w:rsidRDefault="003B7804" w:rsidP="006404DA">
      <w:pPr>
        <w:pBdr>
          <w:bottom w:val="single" w:sz="4" w:space="2" w:color="auto"/>
        </w:pBdr>
        <w:jc w:val="both"/>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682816" behindDoc="0" locked="0" layoutInCell="1" allowOverlap="1">
            <wp:simplePos x="0" y="0"/>
            <wp:positionH relativeFrom="margin">
              <wp:align>right</wp:align>
            </wp:positionH>
            <wp:positionV relativeFrom="paragraph">
              <wp:posOffset>12065</wp:posOffset>
            </wp:positionV>
            <wp:extent cx="1414145" cy="1438910"/>
            <wp:effectExtent l="0" t="0" r="0" b="8890"/>
            <wp:wrapNone/>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4145" cy="1438910"/>
                    </a:xfrm>
                    <a:prstGeom prst="rect">
                      <a:avLst/>
                    </a:prstGeom>
                    <a:noFill/>
                  </pic:spPr>
                </pic:pic>
              </a:graphicData>
            </a:graphic>
          </wp:anchor>
        </w:drawing>
      </w:r>
      <w:r w:rsidR="006404DA" w:rsidRPr="002A6215">
        <w:rPr>
          <w:rFonts w:asciiTheme="minorHAnsi" w:hAnsiTheme="minorHAnsi" w:cstheme="minorHAnsi"/>
          <w:b/>
          <w:sz w:val="22"/>
          <w:szCs w:val="22"/>
        </w:rPr>
        <w:t>GREMO GLEDAT MORJE – ZVOČNA KNJIGA</w:t>
      </w:r>
      <w:r w:rsidRPr="003B7804">
        <w:rPr>
          <w:rStyle w:val="Navaden"/>
          <w:snapToGrid w:val="0"/>
          <w:color w:val="000000"/>
          <w:w w:val="0"/>
          <w:sz w:val="0"/>
          <w:szCs w:val="0"/>
          <w:u w:color="000000"/>
          <w:bdr w:val="none" w:sz="0" w:space="0" w:color="000000"/>
          <w:shd w:val="clear" w:color="000000" w:fill="000000"/>
          <w:lang w:val="x-none" w:eastAsia="x-none" w:bidi="x-none"/>
        </w:rPr>
        <w:t xml:space="preserve"> </w:t>
      </w:r>
    </w:p>
    <w:p w:rsidR="006404DA" w:rsidRPr="002A6215" w:rsidRDefault="006404DA" w:rsidP="006404DA">
      <w:pPr>
        <w:pBdr>
          <w:bottom w:val="single" w:sz="4" w:space="2" w:color="auto"/>
        </w:pBdr>
        <w:jc w:val="both"/>
        <w:rPr>
          <w:rFonts w:asciiTheme="minorHAnsi" w:hAnsiTheme="minorHAnsi" w:cstheme="minorHAnsi"/>
          <w:b/>
          <w:sz w:val="22"/>
          <w:szCs w:val="22"/>
        </w:rPr>
      </w:pPr>
      <w:r w:rsidRPr="002A6215">
        <w:rPr>
          <w:rFonts w:asciiTheme="minorHAnsi" w:hAnsiTheme="minorHAnsi" w:cstheme="minorHAnsi"/>
          <w:b/>
          <w:sz w:val="22"/>
          <w:szCs w:val="22"/>
        </w:rPr>
        <w:t>Miroslav Košuta</w:t>
      </w:r>
    </w:p>
    <w:p w:rsidR="006404DA" w:rsidRPr="006404DA" w:rsidRDefault="006404DA" w:rsidP="006404DA">
      <w:pPr>
        <w:pBdr>
          <w:bottom w:val="single" w:sz="4" w:space="2" w:color="auto"/>
        </w:pBdr>
        <w:jc w:val="both"/>
        <w:rPr>
          <w:rFonts w:asciiTheme="minorHAnsi" w:hAnsiTheme="minorHAnsi" w:cstheme="minorHAnsi"/>
          <w:sz w:val="22"/>
          <w:szCs w:val="22"/>
        </w:rPr>
      </w:pPr>
      <w:r w:rsidRPr="006404DA">
        <w:rPr>
          <w:rFonts w:asciiTheme="minorHAnsi" w:hAnsiTheme="minorHAnsi" w:cstheme="minorHAnsi"/>
          <w:sz w:val="22"/>
          <w:szCs w:val="22"/>
        </w:rPr>
        <w:t>Branje: Ambrož Kvartič</w:t>
      </w:r>
    </w:p>
    <w:p w:rsidR="006404DA" w:rsidRPr="006404DA" w:rsidRDefault="006404DA" w:rsidP="006404DA">
      <w:pPr>
        <w:pBdr>
          <w:bottom w:val="single" w:sz="4" w:space="2" w:color="auto"/>
        </w:pBdr>
        <w:jc w:val="both"/>
        <w:rPr>
          <w:rFonts w:asciiTheme="minorHAnsi" w:hAnsiTheme="minorHAnsi" w:cstheme="minorHAnsi"/>
          <w:sz w:val="22"/>
          <w:szCs w:val="22"/>
        </w:rPr>
      </w:pPr>
      <w:r w:rsidRPr="006404DA">
        <w:rPr>
          <w:rFonts w:asciiTheme="minorHAnsi" w:hAnsiTheme="minorHAnsi" w:cstheme="minorHAnsi"/>
          <w:sz w:val="22"/>
          <w:szCs w:val="22"/>
        </w:rPr>
        <w:t>Zbirka: Čebelica</w:t>
      </w:r>
    </w:p>
    <w:p w:rsidR="006404DA" w:rsidRDefault="006404DA" w:rsidP="006404DA">
      <w:pPr>
        <w:pBdr>
          <w:bottom w:val="single" w:sz="4" w:space="2" w:color="auto"/>
        </w:pBdr>
        <w:jc w:val="both"/>
        <w:rPr>
          <w:rFonts w:asciiTheme="minorHAnsi" w:hAnsiTheme="minorHAnsi" w:cstheme="minorHAnsi"/>
          <w:b/>
          <w:sz w:val="22"/>
          <w:szCs w:val="22"/>
        </w:rPr>
      </w:pPr>
      <w:r w:rsidRPr="002A6215">
        <w:rPr>
          <w:rFonts w:asciiTheme="minorHAnsi" w:hAnsiTheme="minorHAnsi" w:cstheme="minorHAnsi"/>
          <w:b/>
          <w:sz w:val="22"/>
          <w:szCs w:val="22"/>
        </w:rPr>
        <w:t>MKZ</w:t>
      </w:r>
    </w:p>
    <w:p w:rsidR="002A6215" w:rsidRPr="002A6215" w:rsidRDefault="002A6215" w:rsidP="006404DA">
      <w:pPr>
        <w:pBdr>
          <w:bottom w:val="single" w:sz="4" w:space="2" w:color="auto"/>
        </w:pBdr>
        <w:jc w:val="both"/>
        <w:rPr>
          <w:rFonts w:asciiTheme="minorHAnsi" w:hAnsiTheme="minorHAnsi" w:cstheme="minorHAnsi"/>
          <w:b/>
          <w:sz w:val="16"/>
          <w:szCs w:val="16"/>
        </w:rPr>
      </w:pP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ISBN/EAN: 9789610173090</w:t>
      </w: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Dolžina posnetka: 0:07:24</w:t>
      </w: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Digitalni format, mp3</w:t>
      </w:r>
      <w:r w:rsidRPr="002A6215">
        <w:rPr>
          <w:rFonts w:asciiTheme="minorHAnsi" w:hAnsiTheme="minorHAnsi" w:cstheme="minorHAnsi"/>
          <w:sz w:val="16"/>
          <w:szCs w:val="16"/>
        </w:rPr>
        <w:tab/>
      </w: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Redna cena z DDV: 4,99 EUR</w:t>
      </w:r>
    </w:p>
    <w:p w:rsidR="006404DA"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Datum izida: 17.11.2023</w:t>
      </w:r>
    </w:p>
    <w:p w:rsidR="00514CC8" w:rsidRPr="002A6215" w:rsidRDefault="00514CC8" w:rsidP="006404DA">
      <w:pPr>
        <w:pBdr>
          <w:bottom w:val="single" w:sz="4" w:space="2" w:color="auto"/>
        </w:pBdr>
        <w:jc w:val="both"/>
        <w:rPr>
          <w:rFonts w:asciiTheme="minorHAnsi" w:hAnsiTheme="minorHAnsi" w:cstheme="minorHAnsi"/>
          <w:sz w:val="16"/>
          <w:szCs w:val="16"/>
        </w:rPr>
      </w:pPr>
    </w:p>
    <w:p w:rsidR="006404DA" w:rsidRPr="006404DA" w:rsidRDefault="002A6215" w:rsidP="006404DA">
      <w:pPr>
        <w:pBdr>
          <w:bottom w:val="single" w:sz="4" w:space="2" w:color="auto"/>
        </w:pBdr>
        <w:jc w:val="both"/>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__________________________________________________________________________________</w:t>
      </w:r>
    </w:p>
    <w:p w:rsidR="002A6215" w:rsidRDefault="002A6215" w:rsidP="006404DA">
      <w:pPr>
        <w:pBdr>
          <w:bottom w:val="single" w:sz="4" w:space="2" w:color="auto"/>
        </w:pBdr>
        <w:jc w:val="both"/>
        <w:rPr>
          <w:rFonts w:asciiTheme="minorHAnsi" w:hAnsiTheme="minorHAnsi" w:cstheme="minorHAnsi"/>
          <w:sz w:val="22"/>
          <w:szCs w:val="22"/>
        </w:rPr>
      </w:pPr>
    </w:p>
    <w:p w:rsidR="006404DA" w:rsidRPr="002A6215" w:rsidRDefault="003B7804" w:rsidP="006404DA">
      <w:pPr>
        <w:pBdr>
          <w:bottom w:val="single" w:sz="4" w:space="2" w:color="auto"/>
        </w:pBdr>
        <w:jc w:val="both"/>
        <w:rPr>
          <w:rFonts w:asciiTheme="minorHAnsi" w:hAnsiTheme="minorHAnsi" w:cstheme="minorHAnsi"/>
          <w:b/>
          <w:sz w:val="22"/>
          <w:szCs w:val="22"/>
        </w:rPr>
      </w:pPr>
      <w:r w:rsidRPr="003B7804">
        <w:rPr>
          <w:rFonts w:asciiTheme="minorHAnsi" w:hAnsiTheme="minorHAnsi" w:cstheme="minorHAnsi"/>
          <w:b/>
          <w:noProof/>
          <w:sz w:val="22"/>
          <w:szCs w:val="22"/>
        </w:rPr>
        <w:drawing>
          <wp:anchor distT="0" distB="0" distL="114300" distR="114300" simplePos="0" relativeHeight="251681792" behindDoc="0" locked="0" layoutInCell="1" allowOverlap="1">
            <wp:simplePos x="0" y="0"/>
            <wp:positionH relativeFrom="margin">
              <wp:align>right</wp:align>
            </wp:positionH>
            <wp:positionV relativeFrom="paragraph">
              <wp:posOffset>22860</wp:posOffset>
            </wp:positionV>
            <wp:extent cx="1414780" cy="1439545"/>
            <wp:effectExtent l="19050" t="19050" r="13970" b="27305"/>
            <wp:wrapNone/>
            <wp:docPr id="40" name="Slika 40" descr="\\fileserver1\skupni2\Podrocje prodaje\Tedenske novosti\2023\x - TEDENSKE NOVOSTI DELOVNA - NE BRIŠI\17 11 2023\15 - Zvočna knjiga - Snezaki v vrt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1\skupni2\Podrocje prodaje\Tedenske novosti\2023\x - TEDENSKE NOVOSTI DELOVNA - NE BRIŠI\17 11 2023\15 - Zvočna knjiga - Snezaki v vrtcu.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4780" cy="1439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404DA" w:rsidRPr="002A6215">
        <w:rPr>
          <w:rFonts w:asciiTheme="minorHAnsi" w:hAnsiTheme="minorHAnsi" w:cstheme="minorHAnsi"/>
          <w:b/>
          <w:sz w:val="22"/>
          <w:szCs w:val="22"/>
        </w:rPr>
        <w:t>SNEŽAKI V VRTCU – ZVOČNA KNJIGA</w:t>
      </w:r>
      <w:r w:rsidRPr="003B7804">
        <w:rPr>
          <w:rStyle w:val="Navaden"/>
          <w:snapToGrid w:val="0"/>
          <w:color w:val="000000"/>
          <w:w w:val="0"/>
          <w:sz w:val="0"/>
          <w:szCs w:val="0"/>
          <w:u w:color="000000"/>
          <w:bdr w:val="none" w:sz="0" w:space="0" w:color="000000"/>
          <w:shd w:val="clear" w:color="000000" w:fill="000000"/>
          <w:lang w:val="x-none" w:eastAsia="x-none" w:bidi="x-none"/>
        </w:rPr>
        <w:t xml:space="preserve"> </w:t>
      </w:r>
    </w:p>
    <w:p w:rsidR="006404DA" w:rsidRPr="002A6215" w:rsidRDefault="006404DA" w:rsidP="006404DA">
      <w:pPr>
        <w:pBdr>
          <w:bottom w:val="single" w:sz="4" w:space="2" w:color="auto"/>
        </w:pBdr>
        <w:jc w:val="both"/>
        <w:rPr>
          <w:rFonts w:asciiTheme="minorHAnsi" w:hAnsiTheme="minorHAnsi" w:cstheme="minorHAnsi"/>
          <w:b/>
          <w:sz w:val="22"/>
          <w:szCs w:val="22"/>
        </w:rPr>
      </w:pPr>
      <w:r w:rsidRPr="002A6215">
        <w:rPr>
          <w:rFonts w:asciiTheme="minorHAnsi" w:hAnsiTheme="minorHAnsi" w:cstheme="minorHAnsi"/>
          <w:b/>
          <w:sz w:val="22"/>
          <w:szCs w:val="22"/>
        </w:rPr>
        <w:t>Branka Jurca</w:t>
      </w:r>
    </w:p>
    <w:p w:rsidR="006404DA" w:rsidRPr="002A6215" w:rsidRDefault="006404DA" w:rsidP="006404DA">
      <w:pPr>
        <w:pBdr>
          <w:bottom w:val="single" w:sz="4" w:space="2" w:color="auto"/>
        </w:pBdr>
        <w:jc w:val="both"/>
        <w:rPr>
          <w:rFonts w:asciiTheme="minorHAnsi" w:hAnsiTheme="minorHAnsi" w:cstheme="minorHAnsi"/>
          <w:i/>
          <w:sz w:val="22"/>
          <w:szCs w:val="22"/>
        </w:rPr>
      </w:pPr>
      <w:r w:rsidRPr="002A6215">
        <w:rPr>
          <w:rFonts w:asciiTheme="minorHAnsi" w:hAnsiTheme="minorHAnsi" w:cstheme="minorHAnsi"/>
          <w:i/>
          <w:sz w:val="22"/>
          <w:szCs w:val="22"/>
        </w:rPr>
        <w:t>Branje: Ambrož Kvartič</w:t>
      </w:r>
    </w:p>
    <w:p w:rsidR="006404DA" w:rsidRPr="002A6215" w:rsidRDefault="006404DA" w:rsidP="006404DA">
      <w:pPr>
        <w:pBdr>
          <w:bottom w:val="single" w:sz="4" w:space="2" w:color="auto"/>
        </w:pBdr>
        <w:jc w:val="both"/>
        <w:rPr>
          <w:rFonts w:asciiTheme="minorHAnsi" w:hAnsiTheme="minorHAnsi" w:cstheme="minorHAnsi"/>
          <w:i/>
          <w:sz w:val="22"/>
          <w:szCs w:val="22"/>
        </w:rPr>
      </w:pPr>
      <w:r w:rsidRPr="002A6215">
        <w:rPr>
          <w:rFonts w:asciiTheme="minorHAnsi" w:hAnsiTheme="minorHAnsi" w:cstheme="minorHAnsi"/>
          <w:i/>
          <w:sz w:val="22"/>
          <w:szCs w:val="22"/>
        </w:rPr>
        <w:t>Zbirka: Čebelica</w:t>
      </w:r>
    </w:p>
    <w:p w:rsidR="006404DA" w:rsidRDefault="006404DA" w:rsidP="006404DA">
      <w:pPr>
        <w:pBdr>
          <w:bottom w:val="single" w:sz="4" w:space="2" w:color="auto"/>
        </w:pBdr>
        <w:jc w:val="both"/>
        <w:rPr>
          <w:rFonts w:asciiTheme="minorHAnsi" w:hAnsiTheme="minorHAnsi" w:cstheme="minorHAnsi"/>
          <w:b/>
          <w:sz w:val="22"/>
          <w:szCs w:val="22"/>
        </w:rPr>
      </w:pPr>
      <w:r w:rsidRPr="002A6215">
        <w:rPr>
          <w:rFonts w:asciiTheme="minorHAnsi" w:hAnsiTheme="minorHAnsi" w:cstheme="minorHAnsi"/>
          <w:b/>
          <w:sz w:val="22"/>
          <w:szCs w:val="22"/>
        </w:rPr>
        <w:t>MKZ</w:t>
      </w:r>
    </w:p>
    <w:p w:rsidR="002A6215" w:rsidRPr="002A6215" w:rsidRDefault="002A6215" w:rsidP="006404DA">
      <w:pPr>
        <w:pBdr>
          <w:bottom w:val="single" w:sz="4" w:space="2" w:color="auto"/>
        </w:pBdr>
        <w:jc w:val="both"/>
        <w:rPr>
          <w:rFonts w:asciiTheme="minorHAnsi" w:hAnsiTheme="minorHAnsi" w:cstheme="minorHAnsi"/>
          <w:b/>
          <w:sz w:val="16"/>
          <w:szCs w:val="16"/>
        </w:rPr>
      </w:pP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ISBN/EAN: 9789610173106</w:t>
      </w: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Dolžina posnetka: 0:03:55</w:t>
      </w: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Digitalni format, mp3</w:t>
      </w:r>
      <w:r w:rsidRPr="002A6215">
        <w:rPr>
          <w:rFonts w:asciiTheme="minorHAnsi" w:hAnsiTheme="minorHAnsi" w:cstheme="minorHAnsi"/>
          <w:sz w:val="16"/>
          <w:szCs w:val="16"/>
        </w:rPr>
        <w:tab/>
      </w: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Redna cena z DDV: 4,99 EUR</w:t>
      </w:r>
    </w:p>
    <w:p w:rsidR="006404DA"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Datum izida: 17.11.2023</w:t>
      </w:r>
    </w:p>
    <w:p w:rsidR="00514CC8" w:rsidRPr="002A6215" w:rsidRDefault="00514CC8" w:rsidP="006404DA">
      <w:pPr>
        <w:pBdr>
          <w:bottom w:val="single" w:sz="4" w:space="2" w:color="auto"/>
        </w:pBdr>
        <w:jc w:val="both"/>
        <w:rPr>
          <w:rFonts w:asciiTheme="minorHAnsi" w:hAnsiTheme="minorHAnsi" w:cstheme="minorHAnsi"/>
          <w:sz w:val="16"/>
          <w:szCs w:val="16"/>
        </w:rPr>
      </w:pPr>
    </w:p>
    <w:p w:rsidR="006404DA" w:rsidRPr="006404DA" w:rsidRDefault="002A6215" w:rsidP="006404DA">
      <w:pPr>
        <w:pBdr>
          <w:bottom w:val="single" w:sz="4" w:space="2" w:color="auto"/>
        </w:pBdr>
        <w:jc w:val="both"/>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__________________________________________________________________________________</w:t>
      </w:r>
    </w:p>
    <w:p w:rsidR="002A6215" w:rsidRDefault="002A6215" w:rsidP="006404DA">
      <w:pPr>
        <w:pBdr>
          <w:bottom w:val="single" w:sz="4" w:space="2" w:color="auto"/>
        </w:pBdr>
        <w:jc w:val="both"/>
        <w:rPr>
          <w:rFonts w:asciiTheme="minorHAnsi" w:hAnsiTheme="minorHAnsi" w:cstheme="minorHAnsi"/>
          <w:sz w:val="22"/>
          <w:szCs w:val="22"/>
        </w:rPr>
      </w:pPr>
    </w:p>
    <w:p w:rsidR="006404DA" w:rsidRPr="002A6215" w:rsidRDefault="003B7804" w:rsidP="006404DA">
      <w:pPr>
        <w:pBdr>
          <w:bottom w:val="single" w:sz="4" w:space="2" w:color="auto"/>
        </w:pBdr>
        <w:jc w:val="both"/>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683840" behindDoc="0" locked="0" layoutInCell="1" allowOverlap="1">
            <wp:simplePos x="0" y="0"/>
            <wp:positionH relativeFrom="margin">
              <wp:align>right</wp:align>
            </wp:positionH>
            <wp:positionV relativeFrom="paragraph">
              <wp:posOffset>4445</wp:posOffset>
            </wp:positionV>
            <wp:extent cx="1438910" cy="1463040"/>
            <wp:effectExtent l="19050" t="19050" r="27940" b="22860"/>
            <wp:wrapNone/>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910" cy="1463040"/>
                    </a:xfrm>
                    <a:prstGeom prst="rect">
                      <a:avLst/>
                    </a:prstGeom>
                    <a:noFill/>
                    <a:ln w="3175">
                      <a:solidFill>
                        <a:schemeClr val="tx1"/>
                      </a:solidFill>
                    </a:ln>
                  </pic:spPr>
                </pic:pic>
              </a:graphicData>
            </a:graphic>
          </wp:anchor>
        </w:drawing>
      </w:r>
      <w:r w:rsidR="006404DA" w:rsidRPr="002A6215">
        <w:rPr>
          <w:rFonts w:asciiTheme="minorHAnsi" w:hAnsiTheme="minorHAnsi" w:cstheme="minorHAnsi"/>
          <w:b/>
          <w:sz w:val="22"/>
          <w:szCs w:val="22"/>
        </w:rPr>
        <w:t xml:space="preserve">PRAVLJICA O MODREM PLAŠČKU </w:t>
      </w:r>
    </w:p>
    <w:p w:rsidR="006404DA" w:rsidRPr="002A6215" w:rsidRDefault="006404DA" w:rsidP="006404DA">
      <w:pPr>
        <w:pBdr>
          <w:bottom w:val="single" w:sz="4" w:space="2" w:color="auto"/>
        </w:pBdr>
        <w:jc w:val="both"/>
        <w:rPr>
          <w:rFonts w:asciiTheme="minorHAnsi" w:hAnsiTheme="minorHAnsi" w:cstheme="minorHAnsi"/>
          <w:b/>
          <w:sz w:val="22"/>
          <w:szCs w:val="22"/>
        </w:rPr>
      </w:pPr>
      <w:r w:rsidRPr="002A6215">
        <w:rPr>
          <w:rFonts w:asciiTheme="minorHAnsi" w:hAnsiTheme="minorHAnsi" w:cstheme="minorHAnsi"/>
          <w:b/>
          <w:sz w:val="22"/>
          <w:szCs w:val="22"/>
        </w:rPr>
        <w:t>Judovska ljudska pravljica</w:t>
      </w:r>
    </w:p>
    <w:p w:rsidR="006404DA" w:rsidRPr="002A6215" w:rsidRDefault="006404DA" w:rsidP="006404DA">
      <w:pPr>
        <w:pBdr>
          <w:bottom w:val="single" w:sz="4" w:space="2" w:color="auto"/>
        </w:pBdr>
        <w:jc w:val="both"/>
        <w:rPr>
          <w:rFonts w:asciiTheme="minorHAnsi" w:hAnsiTheme="minorHAnsi" w:cstheme="minorHAnsi"/>
          <w:i/>
          <w:sz w:val="22"/>
          <w:szCs w:val="22"/>
        </w:rPr>
      </w:pPr>
      <w:r w:rsidRPr="002A6215">
        <w:rPr>
          <w:rFonts w:asciiTheme="minorHAnsi" w:hAnsiTheme="minorHAnsi" w:cstheme="minorHAnsi"/>
          <w:i/>
          <w:sz w:val="22"/>
          <w:szCs w:val="22"/>
        </w:rPr>
        <w:t>Prevod: Ajda Ross</w:t>
      </w:r>
    </w:p>
    <w:p w:rsidR="006404DA" w:rsidRPr="002A6215" w:rsidRDefault="006404DA" w:rsidP="006404DA">
      <w:pPr>
        <w:pBdr>
          <w:bottom w:val="single" w:sz="4" w:space="2" w:color="auto"/>
        </w:pBdr>
        <w:jc w:val="both"/>
        <w:rPr>
          <w:rFonts w:asciiTheme="minorHAnsi" w:hAnsiTheme="minorHAnsi" w:cstheme="minorHAnsi"/>
          <w:i/>
          <w:sz w:val="22"/>
          <w:szCs w:val="22"/>
        </w:rPr>
      </w:pPr>
      <w:r w:rsidRPr="002A6215">
        <w:rPr>
          <w:rFonts w:asciiTheme="minorHAnsi" w:hAnsiTheme="minorHAnsi" w:cstheme="minorHAnsi"/>
          <w:i/>
          <w:sz w:val="22"/>
          <w:szCs w:val="22"/>
        </w:rPr>
        <w:t>Branje: Ambrož Kvartič</w:t>
      </w:r>
    </w:p>
    <w:p w:rsidR="006404DA" w:rsidRPr="002A6215" w:rsidRDefault="006404DA" w:rsidP="006404DA">
      <w:pPr>
        <w:pBdr>
          <w:bottom w:val="single" w:sz="4" w:space="2" w:color="auto"/>
        </w:pBdr>
        <w:jc w:val="both"/>
        <w:rPr>
          <w:rFonts w:asciiTheme="minorHAnsi" w:hAnsiTheme="minorHAnsi" w:cstheme="minorHAnsi"/>
          <w:i/>
          <w:sz w:val="22"/>
          <w:szCs w:val="22"/>
        </w:rPr>
      </w:pPr>
      <w:r w:rsidRPr="002A6215">
        <w:rPr>
          <w:rFonts w:asciiTheme="minorHAnsi" w:hAnsiTheme="minorHAnsi" w:cstheme="minorHAnsi"/>
          <w:i/>
          <w:sz w:val="22"/>
          <w:szCs w:val="22"/>
        </w:rPr>
        <w:t>Zbirka: Čebelica</w:t>
      </w:r>
    </w:p>
    <w:p w:rsidR="006404DA" w:rsidRDefault="006404DA" w:rsidP="006404DA">
      <w:pPr>
        <w:pBdr>
          <w:bottom w:val="single" w:sz="4" w:space="2" w:color="auto"/>
        </w:pBdr>
        <w:jc w:val="both"/>
        <w:rPr>
          <w:rFonts w:asciiTheme="minorHAnsi" w:hAnsiTheme="minorHAnsi" w:cstheme="minorHAnsi"/>
          <w:b/>
          <w:sz w:val="22"/>
          <w:szCs w:val="22"/>
        </w:rPr>
      </w:pPr>
      <w:r w:rsidRPr="002A6215">
        <w:rPr>
          <w:rFonts w:asciiTheme="minorHAnsi" w:hAnsiTheme="minorHAnsi" w:cstheme="minorHAnsi"/>
          <w:b/>
          <w:sz w:val="22"/>
          <w:szCs w:val="22"/>
        </w:rPr>
        <w:t>MKZ</w:t>
      </w:r>
    </w:p>
    <w:p w:rsidR="002A6215" w:rsidRPr="002A6215" w:rsidRDefault="002A6215" w:rsidP="006404DA">
      <w:pPr>
        <w:pBdr>
          <w:bottom w:val="single" w:sz="4" w:space="2" w:color="auto"/>
        </w:pBdr>
        <w:jc w:val="both"/>
        <w:rPr>
          <w:rFonts w:asciiTheme="minorHAnsi" w:hAnsiTheme="minorHAnsi" w:cstheme="minorHAnsi"/>
          <w:b/>
          <w:sz w:val="16"/>
          <w:szCs w:val="16"/>
        </w:rPr>
      </w:pP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ISBN/EAN: 9789610173083</w:t>
      </w: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Dolžina posnetka: 0:04:55</w:t>
      </w: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Digitalni format, mp3</w:t>
      </w:r>
      <w:r w:rsidRPr="002A6215">
        <w:rPr>
          <w:rFonts w:asciiTheme="minorHAnsi" w:hAnsiTheme="minorHAnsi" w:cstheme="minorHAnsi"/>
          <w:sz w:val="16"/>
          <w:szCs w:val="16"/>
        </w:rPr>
        <w:tab/>
      </w: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Redna cena z DDV: 4,99 EUR</w:t>
      </w:r>
    </w:p>
    <w:p w:rsidR="006404DA" w:rsidRPr="003B7804" w:rsidRDefault="003B7804" w:rsidP="006404DA">
      <w:pPr>
        <w:pBdr>
          <w:bottom w:val="single" w:sz="4" w:space="2" w:color="auto"/>
        </w:pBdr>
        <w:jc w:val="both"/>
        <w:rPr>
          <w:rFonts w:asciiTheme="minorHAnsi" w:hAnsiTheme="minorHAnsi" w:cstheme="minorHAnsi"/>
          <w:sz w:val="16"/>
          <w:szCs w:val="16"/>
        </w:rPr>
      </w:pPr>
      <w:r>
        <w:rPr>
          <w:rFonts w:asciiTheme="minorHAnsi" w:hAnsiTheme="minorHAnsi" w:cstheme="minorHAnsi"/>
          <w:sz w:val="16"/>
          <w:szCs w:val="16"/>
        </w:rPr>
        <w:t>Datum izida: 17.11.2023</w:t>
      </w:r>
    </w:p>
    <w:p w:rsidR="002A6215" w:rsidRDefault="002A6215" w:rsidP="006404DA">
      <w:pPr>
        <w:pBdr>
          <w:bottom w:val="single" w:sz="4" w:space="2" w:color="auto"/>
        </w:pBdr>
        <w:jc w:val="both"/>
        <w:rPr>
          <w:rFonts w:asciiTheme="minorHAnsi" w:hAnsiTheme="minorHAnsi" w:cstheme="minorHAnsi"/>
          <w:sz w:val="22"/>
          <w:szCs w:val="22"/>
        </w:rPr>
      </w:pPr>
    </w:p>
    <w:p w:rsidR="00514CC8" w:rsidRDefault="00514CC8" w:rsidP="006404DA">
      <w:pPr>
        <w:pBdr>
          <w:bottom w:val="single" w:sz="4" w:space="2" w:color="auto"/>
        </w:pBdr>
        <w:jc w:val="both"/>
        <w:rPr>
          <w:rFonts w:asciiTheme="minorHAnsi" w:hAnsiTheme="minorHAnsi" w:cstheme="minorHAnsi"/>
          <w:sz w:val="22"/>
          <w:szCs w:val="22"/>
        </w:rPr>
      </w:pPr>
    </w:p>
    <w:p w:rsidR="00514CC8" w:rsidRDefault="00514CC8" w:rsidP="006404DA">
      <w:pPr>
        <w:pBdr>
          <w:bottom w:val="single" w:sz="4" w:space="2" w:color="auto"/>
        </w:pBdr>
        <w:jc w:val="both"/>
        <w:rPr>
          <w:rFonts w:asciiTheme="minorHAnsi" w:hAnsiTheme="minorHAnsi" w:cstheme="minorHAnsi"/>
          <w:sz w:val="22"/>
          <w:szCs w:val="22"/>
        </w:rPr>
      </w:pPr>
    </w:p>
    <w:p w:rsidR="006404DA" w:rsidRPr="002A6215" w:rsidRDefault="003B7804" w:rsidP="006404DA">
      <w:pPr>
        <w:pBdr>
          <w:bottom w:val="single" w:sz="4" w:space="2" w:color="auto"/>
        </w:pBdr>
        <w:jc w:val="both"/>
        <w:rPr>
          <w:rFonts w:asciiTheme="minorHAnsi" w:hAnsiTheme="minorHAnsi" w:cstheme="minorHAnsi"/>
          <w:b/>
          <w:sz w:val="22"/>
          <w:szCs w:val="22"/>
        </w:rPr>
      </w:pPr>
      <w:r w:rsidRPr="003B7804">
        <w:rPr>
          <w:rFonts w:asciiTheme="minorHAnsi" w:hAnsiTheme="minorHAnsi" w:cstheme="minorHAnsi"/>
          <w:b/>
          <w:noProof/>
          <w:sz w:val="22"/>
          <w:szCs w:val="22"/>
        </w:rPr>
        <w:drawing>
          <wp:anchor distT="0" distB="0" distL="114300" distR="114300" simplePos="0" relativeHeight="251679744" behindDoc="0" locked="0" layoutInCell="1" allowOverlap="1">
            <wp:simplePos x="0" y="0"/>
            <wp:positionH relativeFrom="margin">
              <wp:align>right</wp:align>
            </wp:positionH>
            <wp:positionV relativeFrom="paragraph">
              <wp:posOffset>22860</wp:posOffset>
            </wp:positionV>
            <wp:extent cx="1414780" cy="1439545"/>
            <wp:effectExtent l="19050" t="19050" r="13970" b="27305"/>
            <wp:wrapNone/>
            <wp:docPr id="38" name="Slika 38" descr="\\fileserver1\skupni2\Podrocje prodaje\Tedenske novosti\2023\x - TEDENSKE NOVOSTI DELOVNA - NE BRIŠI\17 11 2023\14 - Zvočna knjiga - Pozabljiva ston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1\skupni2\Podrocje prodaje\Tedenske novosti\2023\x - TEDENSKE NOVOSTI DELOVNA - NE BRIŠI\17 11 2023\14 - Zvočna knjiga - Pozabljiva stonog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4780" cy="1439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404DA" w:rsidRPr="002A6215">
        <w:rPr>
          <w:rFonts w:asciiTheme="minorHAnsi" w:hAnsiTheme="minorHAnsi" w:cstheme="minorHAnsi"/>
          <w:b/>
          <w:sz w:val="22"/>
          <w:szCs w:val="22"/>
        </w:rPr>
        <w:t xml:space="preserve">POZABLJIVA STONOGA </w:t>
      </w:r>
    </w:p>
    <w:p w:rsidR="006404DA" w:rsidRPr="002A6215" w:rsidRDefault="006404DA" w:rsidP="006404DA">
      <w:pPr>
        <w:pBdr>
          <w:bottom w:val="single" w:sz="4" w:space="2" w:color="auto"/>
        </w:pBdr>
        <w:jc w:val="both"/>
        <w:rPr>
          <w:rFonts w:asciiTheme="minorHAnsi" w:hAnsiTheme="minorHAnsi" w:cstheme="minorHAnsi"/>
          <w:b/>
          <w:sz w:val="22"/>
          <w:szCs w:val="22"/>
        </w:rPr>
      </w:pPr>
      <w:r w:rsidRPr="002A6215">
        <w:rPr>
          <w:rFonts w:asciiTheme="minorHAnsi" w:hAnsiTheme="minorHAnsi" w:cstheme="minorHAnsi"/>
          <w:b/>
          <w:sz w:val="22"/>
          <w:szCs w:val="22"/>
        </w:rPr>
        <w:t>Darja Marinšek</w:t>
      </w:r>
    </w:p>
    <w:p w:rsidR="006404DA" w:rsidRPr="002A6215" w:rsidRDefault="006404DA" w:rsidP="006404DA">
      <w:pPr>
        <w:pBdr>
          <w:bottom w:val="single" w:sz="4" w:space="2" w:color="auto"/>
        </w:pBdr>
        <w:jc w:val="both"/>
        <w:rPr>
          <w:rFonts w:asciiTheme="minorHAnsi" w:hAnsiTheme="minorHAnsi" w:cstheme="minorHAnsi"/>
          <w:i/>
          <w:sz w:val="22"/>
          <w:szCs w:val="22"/>
        </w:rPr>
      </w:pPr>
      <w:r w:rsidRPr="002A6215">
        <w:rPr>
          <w:rFonts w:asciiTheme="minorHAnsi" w:hAnsiTheme="minorHAnsi" w:cstheme="minorHAnsi"/>
          <w:i/>
          <w:sz w:val="22"/>
          <w:szCs w:val="22"/>
        </w:rPr>
        <w:t>Branje: Ambrož Kvartič</w:t>
      </w:r>
    </w:p>
    <w:p w:rsidR="006404DA" w:rsidRPr="002A6215" w:rsidRDefault="006404DA" w:rsidP="006404DA">
      <w:pPr>
        <w:pBdr>
          <w:bottom w:val="single" w:sz="4" w:space="2" w:color="auto"/>
        </w:pBdr>
        <w:jc w:val="both"/>
        <w:rPr>
          <w:rFonts w:asciiTheme="minorHAnsi" w:hAnsiTheme="minorHAnsi" w:cstheme="minorHAnsi"/>
          <w:i/>
          <w:sz w:val="22"/>
          <w:szCs w:val="22"/>
        </w:rPr>
      </w:pPr>
      <w:r w:rsidRPr="002A6215">
        <w:rPr>
          <w:rFonts w:asciiTheme="minorHAnsi" w:hAnsiTheme="minorHAnsi" w:cstheme="minorHAnsi"/>
          <w:i/>
          <w:sz w:val="22"/>
          <w:szCs w:val="22"/>
        </w:rPr>
        <w:t>Zbirka: Čebelica</w:t>
      </w:r>
    </w:p>
    <w:p w:rsidR="006404DA" w:rsidRDefault="006404DA" w:rsidP="006404DA">
      <w:pPr>
        <w:pBdr>
          <w:bottom w:val="single" w:sz="4" w:space="2" w:color="auto"/>
        </w:pBdr>
        <w:jc w:val="both"/>
        <w:rPr>
          <w:rFonts w:asciiTheme="minorHAnsi" w:hAnsiTheme="minorHAnsi" w:cstheme="minorHAnsi"/>
          <w:b/>
          <w:sz w:val="22"/>
          <w:szCs w:val="22"/>
        </w:rPr>
      </w:pPr>
      <w:r w:rsidRPr="002A6215">
        <w:rPr>
          <w:rFonts w:asciiTheme="minorHAnsi" w:hAnsiTheme="minorHAnsi" w:cstheme="minorHAnsi"/>
          <w:b/>
          <w:sz w:val="22"/>
          <w:szCs w:val="22"/>
        </w:rPr>
        <w:t>MKZ</w:t>
      </w:r>
    </w:p>
    <w:p w:rsidR="002A6215" w:rsidRPr="00E112A3" w:rsidRDefault="002A6215" w:rsidP="006404DA">
      <w:pPr>
        <w:pBdr>
          <w:bottom w:val="single" w:sz="4" w:space="2" w:color="auto"/>
        </w:pBdr>
        <w:jc w:val="both"/>
        <w:rPr>
          <w:rFonts w:asciiTheme="minorHAnsi" w:hAnsiTheme="minorHAnsi" w:cstheme="minorHAnsi"/>
          <w:b/>
          <w:sz w:val="16"/>
          <w:szCs w:val="16"/>
        </w:rPr>
      </w:pP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ISBN/EAN: 9789610173076</w:t>
      </w: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Dolžina posnetka: 0:05:42</w:t>
      </w: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Digitalni format, mp3</w:t>
      </w:r>
      <w:r w:rsidRPr="002A6215">
        <w:rPr>
          <w:rFonts w:asciiTheme="minorHAnsi" w:hAnsiTheme="minorHAnsi" w:cstheme="minorHAnsi"/>
          <w:sz w:val="16"/>
          <w:szCs w:val="16"/>
        </w:rPr>
        <w:tab/>
      </w:r>
    </w:p>
    <w:p w:rsidR="006404DA"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Redna cena z DDV: 4,99 EUR</w:t>
      </w:r>
    </w:p>
    <w:p w:rsidR="002473D0" w:rsidRPr="002A6215" w:rsidRDefault="006404DA" w:rsidP="006404DA">
      <w:pPr>
        <w:pBdr>
          <w:bottom w:val="single" w:sz="4" w:space="2" w:color="auto"/>
        </w:pBdr>
        <w:jc w:val="both"/>
        <w:rPr>
          <w:rFonts w:asciiTheme="minorHAnsi" w:hAnsiTheme="minorHAnsi" w:cstheme="minorHAnsi"/>
          <w:sz w:val="16"/>
          <w:szCs w:val="16"/>
        </w:rPr>
      </w:pPr>
      <w:r w:rsidRPr="002A6215">
        <w:rPr>
          <w:rFonts w:asciiTheme="minorHAnsi" w:hAnsiTheme="minorHAnsi" w:cstheme="minorHAnsi"/>
          <w:sz w:val="16"/>
          <w:szCs w:val="16"/>
        </w:rPr>
        <w:t>Datum izida: 17.11.2023</w:t>
      </w:r>
    </w:p>
    <w:p w:rsidR="006404DA" w:rsidRPr="006404DA" w:rsidRDefault="006404DA" w:rsidP="006404DA">
      <w:pPr>
        <w:pBdr>
          <w:bottom w:val="single" w:sz="4" w:space="2" w:color="auto"/>
        </w:pBdr>
        <w:jc w:val="both"/>
        <w:rPr>
          <w:rFonts w:asciiTheme="minorHAnsi" w:hAnsiTheme="minorHAnsi" w:cstheme="minorHAnsi"/>
          <w:sz w:val="22"/>
          <w:szCs w:val="22"/>
        </w:rPr>
      </w:pPr>
    </w:p>
    <w:sectPr w:rsidR="006404DA" w:rsidRPr="006404DA" w:rsidSect="006F6D80">
      <w:headerReference w:type="default" r:id="rId32"/>
      <w:footerReference w:type="default" r:id="rId3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667" w:rsidRDefault="00C13667" w:rsidP="00C13667">
      <w:r>
        <w:separator/>
      </w:r>
    </w:p>
  </w:endnote>
  <w:endnote w:type="continuationSeparator" w:id="0">
    <w:p w:rsidR="00C13667" w:rsidRDefault="00C13667" w:rsidP="00C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Next LT Pro Medium">
    <w:altName w:val="MS Gothic"/>
    <w:panose1 w:val="00000000000000000000"/>
    <w:charset w:val="00"/>
    <w:family w:val="swiss"/>
    <w:notTrueType/>
    <w:pitch w:val="default"/>
    <w:sig w:usb0="00000003" w:usb1="00000000" w:usb2="00000000" w:usb3="00000000" w:csb0="00000001" w:csb1="00000000"/>
  </w:font>
  <w:font w:name="Cochi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EE"/>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riz Quadrata TCE 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HelveticaNeueLTPro-Roman">
    <w:panose1 w:val="00000000000000000000"/>
    <w:charset w:val="EE"/>
    <w:family w:val="swiss"/>
    <w:notTrueType/>
    <w:pitch w:val="default"/>
    <w:sig w:usb0="00000005" w:usb1="00000000" w:usb2="00000000" w:usb3="00000000" w:csb0="00000002" w:csb1="00000000"/>
  </w:font>
  <w:font w:name="ACaslonPro-Regular">
    <w:altName w:val="MS Mincho"/>
    <w:panose1 w:val="00000000000000000000"/>
    <w:charset w:val="80"/>
    <w:family w:val="roman"/>
    <w:notTrueType/>
    <w:pitch w:val="default"/>
    <w:sig w:usb0="00000001" w:usb1="08070000" w:usb2="00000010" w:usb3="00000000" w:csb0="00020000" w:csb1="00000000"/>
  </w:font>
  <w:font w:name="Arquitecta">
    <w:panose1 w:val="00000000000000000000"/>
    <w:charset w:val="EE"/>
    <w:family w:val="swiss"/>
    <w:notTrueType/>
    <w:pitch w:val="default"/>
    <w:sig w:usb0="00000005" w:usb1="00000000" w:usb2="00000000" w:usb3="00000000" w:csb0="00000002" w:csb1="00000000"/>
  </w:font>
  <w:font w:name="Adobe Garamond Pro Bold">
    <w:altName w:val="Times New Roman"/>
    <w:panose1 w:val="00000000000000000000"/>
    <w:charset w:val="00"/>
    <w:family w:val="roman"/>
    <w:notTrueType/>
    <w:pitch w:val="default"/>
    <w:sig w:usb0="00000003" w:usb1="00000000" w:usb2="00000000" w:usb3="00000000" w:csb0="00000001" w:csb1="00000000"/>
  </w:font>
  <w:font w:name="DINNextLTPro-Bold">
    <w:altName w:val="MS Gothic"/>
    <w:panose1 w:val="00000000000000000000"/>
    <w:charset w:val="80"/>
    <w:family w:val="swiss"/>
    <w:notTrueType/>
    <w:pitch w:val="default"/>
    <w:sig w:usb0="00000001" w:usb1="08070000" w:usb2="00000010" w:usb3="00000000" w:csb0="00020000" w:csb1="00000000"/>
  </w:font>
  <w:font w:name="DINNextLTPro-Regular">
    <w:altName w:val="MS Gothic"/>
    <w:panose1 w:val="00000000000000000000"/>
    <w:charset w:val="80"/>
    <w:family w:val="swiss"/>
    <w:notTrueType/>
    <w:pitch w:val="default"/>
    <w:sig w:usb0="00000000" w:usb1="08070000" w:usb2="00000010" w:usb3="00000000" w:csb0="00020000" w:csb1="00000000"/>
  </w:font>
  <w:font w:name="ChaparralPro-Regular">
    <w:panose1 w:val="00000000000000000000"/>
    <w:charset w:val="EE"/>
    <w:family w:val="roman"/>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667" w:rsidRPr="00C13667" w:rsidRDefault="00C13667" w:rsidP="00C13667">
    <w:pPr>
      <w:tabs>
        <w:tab w:val="center" w:pos="4536"/>
        <w:tab w:val="right" w:pos="9072"/>
      </w:tabs>
      <w:rPr>
        <w:rFonts w:ascii="Calibri" w:hAnsi="Calibri" w:cs="Calibri"/>
        <w:sz w:val="16"/>
        <w:szCs w:val="16"/>
        <w:lang w:eastAsia="x-none"/>
      </w:rPr>
    </w:pPr>
    <w:r w:rsidRPr="00C13667">
      <w:rPr>
        <w:rFonts w:ascii="Calibri" w:hAnsi="Calibri" w:cs="Calibri"/>
        <w:sz w:val="16"/>
        <w:szCs w:val="16"/>
        <w:lang w:val="x-none" w:eastAsia="x-none"/>
      </w:rPr>
      <w:t xml:space="preserve">Tedenske novosti  </w:t>
    </w:r>
    <w:r w:rsidR="00050FB0">
      <w:rPr>
        <w:rFonts w:ascii="Calibri" w:hAnsi="Calibri" w:cs="Calibri"/>
        <w:sz w:val="16"/>
        <w:szCs w:val="16"/>
        <w:lang w:eastAsia="x-none"/>
      </w:rPr>
      <w:t>17</w:t>
    </w:r>
    <w:r w:rsidR="00C14398">
      <w:rPr>
        <w:rFonts w:ascii="Calibri" w:hAnsi="Calibri" w:cs="Calibri"/>
        <w:sz w:val="16"/>
        <w:szCs w:val="16"/>
        <w:lang w:eastAsia="x-none"/>
      </w:rPr>
      <w:t>.11.</w:t>
    </w:r>
    <w:r w:rsidRPr="00C13667">
      <w:rPr>
        <w:rFonts w:ascii="Calibri" w:hAnsi="Calibri" w:cs="Calibri"/>
        <w:sz w:val="16"/>
        <w:szCs w:val="16"/>
        <w:lang w:eastAsia="x-none"/>
      </w:rPr>
      <w:t>2023 (</w:t>
    </w:r>
    <w:hyperlink r:id="rId1" w:history="1">
      <w:r w:rsidRPr="00C13667">
        <w:rPr>
          <w:rFonts w:ascii="Calibri" w:hAnsi="Calibri" w:cs="Calibri"/>
          <w:color w:val="0000FF"/>
          <w:sz w:val="16"/>
          <w:szCs w:val="16"/>
          <w:u w:val="single"/>
          <w:lang w:val="x-none" w:eastAsia="x-none"/>
        </w:rPr>
        <w:t>https://www.mladinska-knjiga.si/o-skupini/za-medije/knjizne-novosti</w:t>
      </w:r>
    </w:hyperlink>
    <w:r w:rsidRPr="00C13667">
      <w:rPr>
        <w:rFonts w:ascii="Calibri" w:hAnsi="Calibri" w:cs="Calibri"/>
        <w:color w:val="1F497D"/>
        <w:sz w:val="16"/>
        <w:szCs w:val="16"/>
        <w:lang w:eastAsia="x-none"/>
      </w:rPr>
      <w:t>)</w:t>
    </w:r>
  </w:p>
  <w:p w:rsidR="001D2390" w:rsidRPr="001D2390" w:rsidRDefault="00C13667" w:rsidP="001D2390">
    <w:pPr>
      <w:tabs>
        <w:tab w:val="center" w:pos="4536"/>
        <w:tab w:val="right" w:pos="9072"/>
      </w:tabs>
      <w:rPr>
        <w:rFonts w:ascii="Calibri" w:hAnsi="Calibri" w:cs="Calibri"/>
        <w:sz w:val="16"/>
        <w:szCs w:val="16"/>
        <w:lang w:val="x-none" w:eastAsia="x-none"/>
      </w:rPr>
    </w:pPr>
    <w:r w:rsidRPr="00C13667">
      <w:rPr>
        <w:rFonts w:ascii="Calibri" w:hAnsi="Calibri" w:cs="Calibri"/>
        <w:sz w:val="16"/>
        <w:szCs w:val="16"/>
        <w:lang w:val="x-none" w:eastAsia="x-none"/>
      </w:rPr>
      <w:t xml:space="preserve">Naročanje 01 241 33 00, </w:t>
    </w:r>
    <w:hyperlink r:id="rId2" w:history="1">
      <w:r w:rsidRPr="00C13667">
        <w:rPr>
          <w:rFonts w:ascii="Calibri" w:hAnsi="Calibri" w:cs="Calibri"/>
          <w:color w:val="0000FF"/>
          <w:sz w:val="16"/>
          <w:szCs w:val="16"/>
          <w:u w:val="single"/>
          <w:lang w:val="x-none" w:eastAsia="x-none"/>
        </w:rPr>
        <w:t>www.emka.si</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667" w:rsidRDefault="00C13667" w:rsidP="00C13667">
      <w:r>
        <w:separator/>
      </w:r>
    </w:p>
  </w:footnote>
  <w:footnote w:type="continuationSeparator" w:id="0">
    <w:p w:rsidR="00C13667" w:rsidRDefault="00C13667" w:rsidP="00C13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667" w:rsidRPr="00C13667" w:rsidRDefault="00C13667" w:rsidP="00C13667">
    <w:pPr>
      <w:pStyle w:val="Glava"/>
      <w:pBdr>
        <w:bottom w:val="single" w:sz="6" w:space="1" w:color="auto"/>
      </w:pBdr>
      <w:rPr>
        <w:rFonts w:ascii="Calibri" w:hAnsi="Calibri" w:cs="Calibri"/>
        <w:noProof/>
        <w:sz w:val="16"/>
        <w:szCs w:val="16"/>
      </w:rPr>
    </w:pPr>
    <w:r w:rsidRPr="00C13667">
      <w:rPr>
        <w:rFonts w:ascii="Calibri" w:hAnsi="Calibri" w:cs="Calibri"/>
        <w:noProof/>
        <w:sz w:val="16"/>
        <w:szCs w:val="16"/>
      </w:rPr>
      <w:drawing>
        <wp:inline distT="0" distB="0" distL="0" distR="0" wp14:anchorId="421426F2">
          <wp:extent cx="152400" cy="1524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13667">
      <w:rPr>
        <w:rFonts w:ascii="Calibri" w:hAnsi="Calibri" w:cs="Calibri"/>
        <w:noProof/>
        <w:sz w:val="16"/>
        <w:szCs w:val="16"/>
      </w:rPr>
      <w:t xml:space="preserve">   </w:t>
    </w:r>
    <w:r>
      <w:rPr>
        <w:rFonts w:ascii="Calibri" w:hAnsi="Calibri" w:cs="Calibri"/>
        <w:noProof/>
        <w:sz w:val="16"/>
        <w:szCs w:val="16"/>
      </w:rPr>
      <w:tab/>
    </w:r>
    <w:r>
      <w:rPr>
        <w:rFonts w:ascii="Calibri" w:hAnsi="Calibri" w:cs="Calibri"/>
        <w:noProof/>
        <w:sz w:val="16"/>
        <w:szCs w:val="16"/>
      </w:rPr>
      <w:tab/>
    </w:r>
    <w:r>
      <w:rPr>
        <w:rFonts w:ascii="Calibri" w:hAnsi="Calibri" w:cs="Calibri"/>
        <w:noProof/>
        <w:sz w:val="16"/>
        <w:szCs w:val="16"/>
      </w:rPr>
      <w:t>K</w:t>
    </w:r>
    <w:r w:rsidR="00D842BC">
      <w:rPr>
        <w:rFonts w:ascii="Calibri" w:hAnsi="Calibri" w:cs="Calibri"/>
        <w:noProof/>
        <w:sz w:val="16"/>
        <w:szCs w:val="16"/>
      </w:rPr>
      <w:t>njižne novosti 4</w:t>
    </w:r>
    <w:r w:rsidR="00050FB0">
      <w:rPr>
        <w:rFonts w:ascii="Calibri" w:hAnsi="Calibri" w:cs="Calibri"/>
        <w:noProof/>
        <w:sz w:val="16"/>
        <w:szCs w:val="16"/>
      </w:rPr>
      <w:t>6</w:t>
    </w:r>
    <w:r w:rsidRPr="00C13667">
      <w:rPr>
        <w:rFonts w:ascii="Calibri" w:hAnsi="Calibri" w:cs="Calibri"/>
        <w:noProof/>
        <w:sz w:val="16"/>
        <w:szCs w:val="16"/>
      </w:rPr>
      <w:t>/2023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K-logo-krog-cb-1cm" style="width:28.8pt;height:28.8pt;visibility:visible;mso-wrap-style:square" o:bullet="t">
        <v:imagedata r:id="rId1" o:title="MK-logo-krog-cb-1cm"/>
      </v:shape>
    </w:pict>
  </w:numPicBullet>
  <w:abstractNum w:abstractNumId="0" w15:restartNumberingAfterBreak="0">
    <w:nsid w:val="0B9C0283"/>
    <w:multiLevelType w:val="hybridMultilevel"/>
    <w:tmpl w:val="F530D5E0"/>
    <w:lvl w:ilvl="0" w:tplc="9DA2CF30">
      <w:start w:val="1"/>
      <w:numFmt w:val="bullet"/>
      <w:lvlText w:val=""/>
      <w:lvlPicBulletId w:val="0"/>
      <w:lvlJc w:val="left"/>
      <w:pPr>
        <w:tabs>
          <w:tab w:val="num" w:pos="720"/>
        </w:tabs>
        <w:ind w:left="720" w:hanging="72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2F904AF"/>
    <w:multiLevelType w:val="hybridMultilevel"/>
    <w:tmpl w:val="7E70FF0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9267DA4"/>
    <w:multiLevelType w:val="hybridMultilevel"/>
    <w:tmpl w:val="8744CDFA"/>
    <w:lvl w:ilvl="0" w:tplc="788C3912">
      <w:start w:val="1"/>
      <w:numFmt w:val="bullet"/>
      <w:lvlText w:val=""/>
      <w:lvlPicBulletId w:val="0"/>
      <w:lvlJc w:val="left"/>
      <w:pPr>
        <w:tabs>
          <w:tab w:val="num" w:pos="720"/>
        </w:tabs>
        <w:ind w:left="720" w:hanging="36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26629F0"/>
    <w:multiLevelType w:val="hybridMultilevel"/>
    <w:tmpl w:val="B69E5032"/>
    <w:lvl w:ilvl="0" w:tplc="DE9C939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74907F2F"/>
    <w:multiLevelType w:val="hybridMultilevel"/>
    <w:tmpl w:val="073E59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67"/>
    <w:rsid w:val="00050FB0"/>
    <w:rsid w:val="00052799"/>
    <w:rsid w:val="00092721"/>
    <w:rsid w:val="00133117"/>
    <w:rsid w:val="00147889"/>
    <w:rsid w:val="0016257F"/>
    <w:rsid w:val="001A72FD"/>
    <w:rsid w:val="001B3907"/>
    <w:rsid w:val="001D2390"/>
    <w:rsid w:val="002022CA"/>
    <w:rsid w:val="00202DFD"/>
    <w:rsid w:val="002473D0"/>
    <w:rsid w:val="00252973"/>
    <w:rsid w:val="00273362"/>
    <w:rsid w:val="00275A60"/>
    <w:rsid w:val="00276D8E"/>
    <w:rsid w:val="002907F9"/>
    <w:rsid w:val="002945F6"/>
    <w:rsid w:val="002A6215"/>
    <w:rsid w:val="002B3981"/>
    <w:rsid w:val="002B4EA8"/>
    <w:rsid w:val="002E5A77"/>
    <w:rsid w:val="00302D69"/>
    <w:rsid w:val="00307382"/>
    <w:rsid w:val="0034128D"/>
    <w:rsid w:val="0035613A"/>
    <w:rsid w:val="0036698C"/>
    <w:rsid w:val="0037288A"/>
    <w:rsid w:val="00381BFA"/>
    <w:rsid w:val="0038566E"/>
    <w:rsid w:val="003A4830"/>
    <w:rsid w:val="003B7804"/>
    <w:rsid w:val="003C7EB9"/>
    <w:rsid w:val="003D55A0"/>
    <w:rsid w:val="003F5A89"/>
    <w:rsid w:val="00420ABB"/>
    <w:rsid w:val="00437745"/>
    <w:rsid w:val="00444608"/>
    <w:rsid w:val="00446650"/>
    <w:rsid w:val="00456EB3"/>
    <w:rsid w:val="0047157A"/>
    <w:rsid w:val="004728FF"/>
    <w:rsid w:val="00497D6E"/>
    <w:rsid w:val="004F2AAC"/>
    <w:rsid w:val="00511F01"/>
    <w:rsid w:val="00514CC8"/>
    <w:rsid w:val="0057076D"/>
    <w:rsid w:val="00574929"/>
    <w:rsid w:val="005A7E11"/>
    <w:rsid w:val="005C173B"/>
    <w:rsid w:val="005E184D"/>
    <w:rsid w:val="005E470C"/>
    <w:rsid w:val="00615056"/>
    <w:rsid w:val="0062460E"/>
    <w:rsid w:val="00631FDD"/>
    <w:rsid w:val="006404DA"/>
    <w:rsid w:val="0067002A"/>
    <w:rsid w:val="00683DAF"/>
    <w:rsid w:val="00687996"/>
    <w:rsid w:val="006926A7"/>
    <w:rsid w:val="006F34D3"/>
    <w:rsid w:val="006F6D80"/>
    <w:rsid w:val="00715743"/>
    <w:rsid w:val="00721492"/>
    <w:rsid w:val="0073513C"/>
    <w:rsid w:val="007414CD"/>
    <w:rsid w:val="007469EF"/>
    <w:rsid w:val="007762CC"/>
    <w:rsid w:val="00781C3A"/>
    <w:rsid w:val="00794BD5"/>
    <w:rsid w:val="007B2304"/>
    <w:rsid w:val="007C34D9"/>
    <w:rsid w:val="007D066A"/>
    <w:rsid w:val="00815CC8"/>
    <w:rsid w:val="00826163"/>
    <w:rsid w:val="008852C0"/>
    <w:rsid w:val="00887714"/>
    <w:rsid w:val="0088775B"/>
    <w:rsid w:val="008D5E03"/>
    <w:rsid w:val="008E2650"/>
    <w:rsid w:val="009479A1"/>
    <w:rsid w:val="00983C3A"/>
    <w:rsid w:val="00984753"/>
    <w:rsid w:val="009B4E28"/>
    <w:rsid w:val="009D7955"/>
    <w:rsid w:val="00A1100D"/>
    <w:rsid w:val="00A3700F"/>
    <w:rsid w:val="00A546C7"/>
    <w:rsid w:val="00A81FF2"/>
    <w:rsid w:val="00A96C5A"/>
    <w:rsid w:val="00AA5F27"/>
    <w:rsid w:val="00B00983"/>
    <w:rsid w:val="00B12F43"/>
    <w:rsid w:val="00B219B7"/>
    <w:rsid w:val="00B54DC6"/>
    <w:rsid w:val="00B579F7"/>
    <w:rsid w:val="00B714C0"/>
    <w:rsid w:val="00BA0419"/>
    <w:rsid w:val="00BE1ECA"/>
    <w:rsid w:val="00C0386A"/>
    <w:rsid w:val="00C13667"/>
    <w:rsid w:val="00C14398"/>
    <w:rsid w:val="00C3016C"/>
    <w:rsid w:val="00C4040E"/>
    <w:rsid w:val="00C74CF1"/>
    <w:rsid w:val="00C83EFB"/>
    <w:rsid w:val="00D01D9A"/>
    <w:rsid w:val="00D53CBD"/>
    <w:rsid w:val="00D74DEB"/>
    <w:rsid w:val="00D76459"/>
    <w:rsid w:val="00D842BC"/>
    <w:rsid w:val="00D869AD"/>
    <w:rsid w:val="00E112A3"/>
    <w:rsid w:val="00E30E55"/>
    <w:rsid w:val="00E4350B"/>
    <w:rsid w:val="00E56D98"/>
    <w:rsid w:val="00E6197C"/>
    <w:rsid w:val="00E73AC7"/>
    <w:rsid w:val="00EC4747"/>
    <w:rsid w:val="00EE75D6"/>
    <w:rsid w:val="00EF159F"/>
    <w:rsid w:val="00EF1E2A"/>
    <w:rsid w:val="00F04266"/>
    <w:rsid w:val="00F136E3"/>
    <w:rsid w:val="00F4508B"/>
    <w:rsid w:val="00F97330"/>
    <w:rsid w:val="00FE170D"/>
    <w:rsid w:val="00FE5AE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81764"/>
  <w15:chartTrackingRefBased/>
  <w15:docId w15:val="{0C899736-293F-4708-8EFA-E6212501F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FF2"/>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13667"/>
    <w:pPr>
      <w:tabs>
        <w:tab w:val="center" w:pos="4536"/>
        <w:tab w:val="right" w:pos="9072"/>
      </w:tabs>
    </w:pPr>
  </w:style>
  <w:style w:type="character" w:customStyle="1" w:styleId="GlavaZnak">
    <w:name w:val="Glava Znak"/>
    <w:basedOn w:val="Privzetapisavaodstavka"/>
    <w:link w:val="Glava"/>
    <w:uiPriority w:val="99"/>
    <w:rsid w:val="00C13667"/>
  </w:style>
  <w:style w:type="paragraph" w:styleId="Noga">
    <w:name w:val="footer"/>
    <w:basedOn w:val="Navaden"/>
    <w:link w:val="NogaZnak"/>
    <w:uiPriority w:val="99"/>
    <w:unhideWhenUsed/>
    <w:rsid w:val="00C13667"/>
    <w:pPr>
      <w:tabs>
        <w:tab w:val="center" w:pos="4536"/>
        <w:tab w:val="right" w:pos="9072"/>
      </w:tabs>
    </w:pPr>
  </w:style>
  <w:style w:type="character" w:customStyle="1" w:styleId="NogaZnak">
    <w:name w:val="Noga Znak"/>
    <w:basedOn w:val="Privzetapisavaodstavka"/>
    <w:link w:val="Noga"/>
    <w:uiPriority w:val="99"/>
    <w:rsid w:val="00C13667"/>
  </w:style>
  <w:style w:type="character" w:styleId="Hiperpovezava">
    <w:name w:val="Hyperlink"/>
    <w:rsid w:val="00C13667"/>
    <w:rPr>
      <w:color w:val="0000FF"/>
      <w:u w:val="single"/>
    </w:rPr>
  </w:style>
  <w:style w:type="paragraph" w:customStyle="1" w:styleId="Default">
    <w:name w:val="Default"/>
    <w:rsid w:val="00631FDD"/>
    <w:pPr>
      <w:autoSpaceDE w:val="0"/>
      <w:autoSpaceDN w:val="0"/>
      <w:adjustRightInd w:val="0"/>
      <w:spacing w:after="0" w:line="240" w:lineRule="auto"/>
    </w:pPr>
    <w:rPr>
      <w:rFonts w:ascii="DIN Next LT Pro Medium" w:hAnsi="DIN Next LT Pro Medium" w:cs="DIN Next LT Pro Medium"/>
      <w:color w:val="000000"/>
      <w:sz w:val="24"/>
      <w:szCs w:val="24"/>
    </w:rPr>
  </w:style>
  <w:style w:type="character" w:customStyle="1" w:styleId="A4">
    <w:name w:val="A4"/>
    <w:uiPriority w:val="99"/>
    <w:rsid w:val="00133117"/>
    <w:rPr>
      <w:rFonts w:cs="Cochin"/>
      <w:color w:val="000000"/>
      <w:sz w:val="14"/>
      <w:szCs w:val="14"/>
    </w:rPr>
  </w:style>
  <w:style w:type="paragraph" w:styleId="Besedilooblaka">
    <w:name w:val="Balloon Text"/>
    <w:basedOn w:val="Navaden"/>
    <w:link w:val="BesedilooblakaZnak"/>
    <w:uiPriority w:val="99"/>
    <w:semiHidden/>
    <w:unhideWhenUsed/>
    <w:rsid w:val="0005279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799"/>
    <w:rPr>
      <w:rFonts w:ascii="Segoe UI" w:eastAsia="Times New Roman" w:hAnsi="Segoe UI" w:cs="Segoe UI"/>
      <w:sz w:val="18"/>
      <w:szCs w:val="18"/>
      <w:lang w:eastAsia="sl-SI"/>
    </w:rPr>
  </w:style>
  <w:style w:type="paragraph" w:customStyle="1" w:styleId="Pa1">
    <w:name w:val="Pa1"/>
    <w:basedOn w:val="Default"/>
    <w:next w:val="Default"/>
    <w:uiPriority w:val="99"/>
    <w:rsid w:val="009B4E28"/>
    <w:pPr>
      <w:spacing w:line="231" w:lineRule="atLeast"/>
    </w:pPr>
    <w:rPr>
      <w:rFonts w:ascii="Chaparral Pro" w:eastAsia="Calibri" w:hAnsi="Chaparral Pro" w:cs="Times New Roman"/>
      <w:color w:val="auto"/>
      <w:lang w:eastAsia="sl-SI"/>
    </w:rPr>
  </w:style>
  <w:style w:type="character" w:customStyle="1" w:styleId="A1">
    <w:name w:val="A1"/>
    <w:uiPriority w:val="99"/>
    <w:rsid w:val="009B4E28"/>
    <w:rPr>
      <w:rFonts w:cs="Chaparral Pro"/>
      <w:color w:val="000000"/>
    </w:rPr>
  </w:style>
  <w:style w:type="paragraph" w:customStyle="1" w:styleId="Pa0">
    <w:name w:val="Pa0"/>
    <w:basedOn w:val="Default"/>
    <w:next w:val="Default"/>
    <w:uiPriority w:val="99"/>
    <w:rsid w:val="009B4E28"/>
    <w:pPr>
      <w:spacing w:line="221" w:lineRule="atLeast"/>
    </w:pPr>
    <w:rPr>
      <w:rFonts w:ascii="Adobe Garamond Pro" w:eastAsia="Calibri" w:hAnsi="Adobe Garamond Pro" w:cs="Times New Roman"/>
      <w:color w:val="auto"/>
      <w:lang w:eastAsia="sl-SI"/>
    </w:rPr>
  </w:style>
  <w:style w:type="character" w:styleId="Krepko">
    <w:name w:val="Strong"/>
    <w:uiPriority w:val="22"/>
    <w:qFormat/>
    <w:rsid w:val="00D76459"/>
    <w:rPr>
      <w:b/>
      <w:bCs/>
    </w:rPr>
  </w:style>
  <w:style w:type="paragraph" w:styleId="Brezrazmikov">
    <w:name w:val="No Spacing"/>
    <w:uiPriority w:val="1"/>
    <w:qFormat/>
    <w:rsid w:val="0073513C"/>
    <w:pPr>
      <w:spacing w:after="0" w:line="240" w:lineRule="auto"/>
    </w:pPr>
  </w:style>
  <w:style w:type="paragraph" w:styleId="Telobesedila">
    <w:name w:val="Body Text"/>
    <w:basedOn w:val="Navaden"/>
    <w:link w:val="TelobesedilaZnak"/>
    <w:rsid w:val="008E2650"/>
    <w:pPr>
      <w:widowControl w:val="0"/>
      <w:suppressAutoHyphens/>
      <w:spacing w:after="120"/>
    </w:pPr>
    <w:rPr>
      <w:rFonts w:eastAsia="SimSun" w:cs="Lucida Sans"/>
      <w:kern w:val="1"/>
      <w:lang w:eastAsia="hi-IN" w:bidi="hi-IN"/>
    </w:rPr>
  </w:style>
  <w:style w:type="character" w:customStyle="1" w:styleId="TelobesedilaZnak">
    <w:name w:val="Telo besedila Znak"/>
    <w:basedOn w:val="Privzetapisavaodstavka"/>
    <w:link w:val="Telobesedila"/>
    <w:rsid w:val="008E2650"/>
    <w:rPr>
      <w:rFonts w:ascii="Times New Roman" w:eastAsia="SimSun" w:hAnsi="Times New Roman" w:cs="Lucida Sans"/>
      <w:kern w:val="1"/>
      <w:sz w:val="24"/>
      <w:szCs w:val="24"/>
      <w:lang w:eastAsia="hi-IN" w:bidi="hi-IN"/>
    </w:rPr>
  </w:style>
  <w:style w:type="paragraph" w:customStyle="1" w:styleId="Pa4">
    <w:name w:val="Pa4"/>
    <w:basedOn w:val="Default"/>
    <w:next w:val="Default"/>
    <w:uiPriority w:val="99"/>
    <w:rsid w:val="006F6D80"/>
    <w:pPr>
      <w:spacing w:line="185" w:lineRule="atLeast"/>
    </w:pPr>
    <w:rPr>
      <w:rFonts w:ascii="Friz Quadrata TCE A" w:hAnsi="Friz Quadrata TCE A" w:cstheme="minorBidi"/>
      <w:color w:val="auto"/>
    </w:rPr>
  </w:style>
  <w:style w:type="paragraph" w:styleId="Odstavekseznama">
    <w:name w:val="List Paragraph"/>
    <w:basedOn w:val="Navaden"/>
    <w:uiPriority w:val="34"/>
    <w:qFormat/>
    <w:rsid w:val="0016257F"/>
    <w:pPr>
      <w:widowControl w:val="0"/>
      <w:suppressAutoHyphens/>
      <w:ind w:left="720"/>
      <w:contextualSpacing/>
    </w:pPr>
    <w:rPr>
      <w:rFonts w:eastAsia="SimSun" w:cs="Mangal"/>
      <w:kern w:val="1"/>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730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emka.si" TargetMode="External"/><Relationship Id="rId1" Type="http://schemas.openxmlformats.org/officeDocument/2006/relationships/hyperlink" Target="https://www.mladinska-knjiga.si/o-skupini/za-medije/knjizne-novos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CBE6C34-90AA-4021-AE73-D63ED7F30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14</Pages>
  <Words>4858</Words>
  <Characters>27696</Characters>
  <Application>Microsoft Office Word</Application>
  <DocSecurity>0</DocSecurity>
  <Lines>230</Lines>
  <Paragraphs>64</Paragraphs>
  <ScaleCrop>false</ScaleCrop>
  <HeadingPairs>
    <vt:vector size="2" baseType="variant">
      <vt:variant>
        <vt:lpstr>Naslov</vt:lpstr>
      </vt:variant>
      <vt:variant>
        <vt:i4>1</vt:i4>
      </vt:variant>
    </vt:vector>
  </HeadingPairs>
  <TitlesOfParts>
    <vt:vector size="1" baseType="lpstr">
      <vt:lpstr/>
    </vt:vector>
  </TitlesOfParts>
  <Company>MKZ</Company>
  <LinksUpToDate>false</LinksUpToDate>
  <CharactersWithSpaces>32490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Škraba</dc:creator>
  <cp:keywords/>
  <dc:description/>
  <cp:lastModifiedBy>Daniel Škraba</cp:lastModifiedBy>
  <cp:revision>32</cp:revision>
  <cp:lastPrinted>2023-11-17T10:55:00Z</cp:lastPrinted>
  <dcterms:created xsi:type="dcterms:W3CDTF">2023-10-19T12:53:00Z</dcterms:created>
  <dcterms:modified xsi:type="dcterms:W3CDTF">2023-11-17T11:31:00Z</dcterms:modified>
</cp:coreProperties>
</file>