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C14398">
        <w:rPr>
          <w:rFonts w:ascii="Calibri" w:hAnsi="Calibri" w:cs="Calibri"/>
          <w:b/>
          <w:sz w:val="44"/>
          <w:szCs w:val="44"/>
        </w:rPr>
        <w:t>44</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7414CD" w:rsidRDefault="007414CD" w:rsidP="00F136E3">
      <w:pPr>
        <w:jc w:val="both"/>
        <w:rPr>
          <w:rFonts w:ascii="Calibri" w:hAnsi="Calibri"/>
          <w:b/>
          <w:sz w:val="22"/>
          <w:szCs w:val="22"/>
        </w:rPr>
      </w:pPr>
    </w:p>
    <w:p w:rsidR="00F136E3" w:rsidRPr="00F136E3" w:rsidRDefault="007414CD" w:rsidP="00F136E3">
      <w:pPr>
        <w:jc w:val="both"/>
        <w:rPr>
          <w:rFonts w:ascii="Calibri" w:hAnsi="Calibri"/>
          <w:b/>
          <w:sz w:val="22"/>
          <w:szCs w:val="22"/>
        </w:rPr>
      </w:pPr>
      <w:r w:rsidRPr="007414CD">
        <w:rPr>
          <w:rFonts w:ascii="Calibri" w:hAnsi="Calibr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24765</wp:posOffset>
            </wp:positionV>
            <wp:extent cx="1007745" cy="1439545"/>
            <wp:effectExtent l="19050" t="19050" r="20955" b="27305"/>
            <wp:wrapNone/>
            <wp:docPr id="1" name="Slika 1" descr="\\fileserver1\skupni2\Podrocje prodaje\Tedenske novosti\2023\x - TEDENSKE NOVOSTI DELOVNA - NE BRIŠI\03 11 2023\01 - Osmo Življernje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03 11 2023\01 - Osmo Življernje - N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F136E3" w:rsidRPr="00F136E3">
        <w:rPr>
          <w:rFonts w:ascii="Calibri" w:hAnsi="Calibri"/>
          <w:b/>
          <w:sz w:val="22"/>
          <w:szCs w:val="22"/>
        </w:rPr>
        <w:t>OSMO ŽIVLJENJE</w:t>
      </w:r>
    </w:p>
    <w:p w:rsidR="00F136E3" w:rsidRPr="00F136E3" w:rsidRDefault="00F136E3" w:rsidP="00F136E3">
      <w:pPr>
        <w:jc w:val="both"/>
        <w:rPr>
          <w:rFonts w:ascii="Calibri" w:hAnsi="Calibri"/>
          <w:b/>
          <w:sz w:val="22"/>
          <w:szCs w:val="22"/>
        </w:rPr>
      </w:pPr>
      <w:r w:rsidRPr="00F136E3">
        <w:rPr>
          <w:rFonts w:ascii="Calibri" w:hAnsi="Calibri"/>
          <w:b/>
          <w:sz w:val="22"/>
          <w:szCs w:val="22"/>
        </w:rPr>
        <w:t>Nino Haratišvili</w:t>
      </w:r>
    </w:p>
    <w:p w:rsidR="00F136E3" w:rsidRPr="00F136E3" w:rsidRDefault="00F136E3" w:rsidP="00F136E3">
      <w:pPr>
        <w:jc w:val="both"/>
        <w:rPr>
          <w:rFonts w:ascii="Calibri" w:hAnsi="Calibri"/>
          <w:i/>
          <w:sz w:val="22"/>
          <w:szCs w:val="22"/>
        </w:rPr>
      </w:pPr>
      <w:r w:rsidRPr="00F136E3">
        <w:rPr>
          <w:rFonts w:ascii="Calibri" w:hAnsi="Calibri"/>
          <w:i/>
          <w:sz w:val="22"/>
          <w:szCs w:val="22"/>
        </w:rPr>
        <w:t>Prevod: Mojca Kranjc</w:t>
      </w:r>
    </w:p>
    <w:p w:rsidR="00F136E3" w:rsidRPr="00F136E3" w:rsidRDefault="00F136E3" w:rsidP="00F136E3">
      <w:pPr>
        <w:jc w:val="both"/>
        <w:rPr>
          <w:rFonts w:ascii="Calibri" w:hAnsi="Calibri"/>
          <w:i/>
          <w:sz w:val="22"/>
          <w:szCs w:val="22"/>
        </w:rPr>
      </w:pPr>
      <w:r w:rsidRPr="00F136E3">
        <w:rPr>
          <w:rFonts w:ascii="Calibri" w:hAnsi="Calibri"/>
          <w:i/>
          <w:sz w:val="22"/>
          <w:szCs w:val="22"/>
        </w:rPr>
        <w:t>Zbirka: Kapučino</w:t>
      </w:r>
    </w:p>
    <w:p w:rsidR="00F136E3" w:rsidRDefault="00F136E3" w:rsidP="00F136E3">
      <w:pPr>
        <w:jc w:val="both"/>
        <w:rPr>
          <w:rFonts w:ascii="Calibri" w:hAnsi="Calibri"/>
          <w:b/>
          <w:sz w:val="22"/>
          <w:szCs w:val="22"/>
        </w:rPr>
      </w:pPr>
      <w:r w:rsidRPr="00F136E3">
        <w:rPr>
          <w:rFonts w:ascii="Calibri" w:hAnsi="Calibri"/>
          <w:b/>
          <w:sz w:val="22"/>
          <w:szCs w:val="22"/>
        </w:rPr>
        <w:t>MKZ</w:t>
      </w:r>
    </w:p>
    <w:p w:rsidR="006F34D3" w:rsidRPr="00F136E3" w:rsidRDefault="006F34D3" w:rsidP="00F136E3">
      <w:pPr>
        <w:jc w:val="both"/>
        <w:rPr>
          <w:rFonts w:ascii="Calibri" w:hAnsi="Calibri"/>
          <w:b/>
          <w:sz w:val="22"/>
          <w:szCs w:val="22"/>
        </w:rPr>
      </w:pPr>
    </w:p>
    <w:p w:rsidR="00F136E3" w:rsidRPr="00F136E3" w:rsidRDefault="00F136E3" w:rsidP="00F136E3">
      <w:pPr>
        <w:jc w:val="both"/>
        <w:rPr>
          <w:rFonts w:ascii="Calibri" w:hAnsi="Calibri"/>
          <w:sz w:val="16"/>
          <w:szCs w:val="16"/>
        </w:rPr>
      </w:pPr>
      <w:r w:rsidRPr="00F136E3">
        <w:rPr>
          <w:rFonts w:ascii="Calibri" w:hAnsi="Calibri"/>
          <w:sz w:val="16"/>
          <w:szCs w:val="16"/>
        </w:rPr>
        <w:t>ISBN/EAN: 9789610172727</w:t>
      </w:r>
    </w:p>
    <w:p w:rsidR="00F136E3" w:rsidRPr="00F136E3" w:rsidRDefault="00511F01" w:rsidP="00F136E3">
      <w:pPr>
        <w:jc w:val="both"/>
        <w:rPr>
          <w:rFonts w:ascii="Calibri" w:hAnsi="Calibri"/>
          <w:sz w:val="16"/>
          <w:szCs w:val="16"/>
        </w:rPr>
      </w:pPr>
      <w:r>
        <w:rPr>
          <w:rFonts w:ascii="Calibri" w:hAnsi="Calibri"/>
          <w:sz w:val="16"/>
          <w:szCs w:val="16"/>
        </w:rPr>
        <w:t>Število strani: 1096</w:t>
      </w:r>
    </w:p>
    <w:p w:rsidR="00F136E3" w:rsidRPr="00F136E3" w:rsidRDefault="00E6197C" w:rsidP="00F136E3">
      <w:pPr>
        <w:jc w:val="both"/>
        <w:rPr>
          <w:rFonts w:ascii="Calibri" w:hAnsi="Calibri"/>
          <w:sz w:val="16"/>
          <w:szCs w:val="16"/>
        </w:rPr>
      </w:pPr>
      <w:r>
        <w:rPr>
          <w:rFonts w:ascii="Calibri" w:hAnsi="Calibri"/>
          <w:sz w:val="16"/>
          <w:szCs w:val="16"/>
        </w:rPr>
        <w:t>Mere (mm): 148 x 208 x 63</w:t>
      </w:r>
    </w:p>
    <w:p w:rsidR="00F136E3" w:rsidRPr="00F136E3" w:rsidRDefault="00E6197C" w:rsidP="00F136E3">
      <w:pPr>
        <w:jc w:val="both"/>
        <w:rPr>
          <w:rFonts w:ascii="Calibri" w:hAnsi="Calibri"/>
          <w:sz w:val="16"/>
          <w:szCs w:val="16"/>
        </w:rPr>
      </w:pPr>
      <w:r>
        <w:rPr>
          <w:rFonts w:ascii="Calibri" w:hAnsi="Calibri"/>
          <w:sz w:val="16"/>
          <w:szCs w:val="16"/>
        </w:rPr>
        <w:t>Teža (g): 850</w:t>
      </w:r>
    </w:p>
    <w:p w:rsidR="00F136E3" w:rsidRPr="00F136E3" w:rsidRDefault="00E6197C" w:rsidP="00F136E3">
      <w:pPr>
        <w:jc w:val="both"/>
        <w:rPr>
          <w:rFonts w:ascii="Calibri" w:hAnsi="Calibri"/>
          <w:sz w:val="16"/>
          <w:szCs w:val="16"/>
        </w:rPr>
      </w:pPr>
      <w:r>
        <w:rPr>
          <w:rFonts w:ascii="Calibri" w:hAnsi="Calibri"/>
          <w:sz w:val="16"/>
          <w:szCs w:val="16"/>
        </w:rPr>
        <w:t>Vezava: trda</w:t>
      </w:r>
    </w:p>
    <w:p w:rsidR="00F136E3" w:rsidRPr="00F136E3" w:rsidRDefault="00F136E3" w:rsidP="00F136E3">
      <w:pPr>
        <w:jc w:val="both"/>
        <w:rPr>
          <w:rFonts w:ascii="Calibri" w:hAnsi="Calibri"/>
          <w:sz w:val="16"/>
          <w:szCs w:val="16"/>
        </w:rPr>
      </w:pPr>
      <w:r w:rsidRPr="00F136E3">
        <w:rPr>
          <w:rFonts w:ascii="Calibri" w:hAnsi="Calibri"/>
          <w:sz w:val="16"/>
          <w:szCs w:val="16"/>
        </w:rPr>
        <w:t>Redna cena z DDV: 49,99 EUR</w:t>
      </w:r>
    </w:p>
    <w:p w:rsidR="00F136E3" w:rsidRPr="00F136E3" w:rsidRDefault="00F136E3" w:rsidP="00F136E3">
      <w:pPr>
        <w:jc w:val="both"/>
        <w:rPr>
          <w:rFonts w:ascii="Calibri" w:hAnsi="Calibri"/>
          <w:sz w:val="16"/>
          <w:szCs w:val="16"/>
        </w:rPr>
      </w:pPr>
      <w:r w:rsidRPr="00F136E3">
        <w:rPr>
          <w:rFonts w:ascii="Calibri" w:hAnsi="Calibri"/>
          <w:sz w:val="16"/>
          <w:szCs w:val="16"/>
        </w:rPr>
        <w:t>Datum izida: 03</w:t>
      </w:r>
      <w:r w:rsidR="00EF159F">
        <w:rPr>
          <w:rFonts w:ascii="Calibri" w:hAnsi="Calibri"/>
          <w:sz w:val="16"/>
          <w:szCs w:val="16"/>
        </w:rPr>
        <w:t xml:space="preserve"> </w:t>
      </w:r>
      <w:r w:rsidRPr="00F136E3">
        <w:rPr>
          <w:rFonts w:ascii="Calibri" w:hAnsi="Calibri"/>
          <w:sz w:val="16"/>
          <w:szCs w:val="16"/>
        </w:rPr>
        <w:t>.11.</w:t>
      </w:r>
      <w:r w:rsidR="00EF159F">
        <w:rPr>
          <w:rFonts w:ascii="Calibri" w:hAnsi="Calibri"/>
          <w:sz w:val="16"/>
          <w:szCs w:val="16"/>
        </w:rPr>
        <w:t xml:space="preserve"> </w:t>
      </w:r>
      <w:r w:rsidRPr="00F136E3">
        <w:rPr>
          <w:rFonts w:ascii="Calibri" w:hAnsi="Calibri"/>
          <w:sz w:val="16"/>
          <w:szCs w:val="16"/>
        </w:rPr>
        <w:t>2023</w:t>
      </w:r>
    </w:p>
    <w:p w:rsidR="00F136E3" w:rsidRPr="00F136E3" w:rsidRDefault="00F136E3" w:rsidP="00F136E3">
      <w:pPr>
        <w:jc w:val="both"/>
        <w:rPr>
          <w:rFonts w:ascii="Calibri" w:hAnsi="Calibri"/>
          <w:sz w:val="16"/>
          <w:szCs w:val="16"/>
        </w:rPr>
      </w:pPr>
      <w:r w:rsidRPr="00F136E3">
        <w:rPr>
          <w:rFonts w:ascii="Calibri" w:hAnsi="Calibri"/>
          <w:sz w:val="16"/>
          <w:szCs w:val="16"/>
        </w:rPr>
        <w:t>Prvi prodajni dan: 03.</w:t>
      </w:r>
      <w:r w:rsidR="00EF159F">
        <w:rPr>
          <w:rFonts w:ascii="Calibri" w:hAnsi="Calibri"/>
          <w:sz w:val="16"/>
          <w:szCs w:val="16"/>
        </w:rPr>
        <w:t xml:space="preserve"> </w:t>
      </w:r>
      <w:r w:rsidRPr="00F136E3">
        <w:rPr>
          <w:rFonts w:ascii="Calibri" w:hAnsi="Calibri"/>
          <w:sz w:val="16"/>
          <w:szCs w:val="16"/>
        </w:rPr>
        <w:t>11.</w:t>
      </w:r>
      <w:r w:rsidR="00EF159F">
        <w:rPr>
          <w:rFonts w:ascii="Calibri" w:hAnsi="Calibri"/>
          <w:sz w:val="16"/>
          <w:szCs w:val="16"/>
        </w:rPr>
        <w:t xml:space="preserve"> </w:t>
      </w:r>
      <w:r w:rsidRPr="00F136E3">
        <w:rPr>
          <w:rFonts w:ascii="Calibri" w:hAnsi="Calibri"/>
          <w:sz w:val="16"/>
          <w:szCs w:val="16"/>
        </w:rPr>
        <w:t>2023</w:t>
      </w:r>
    </w:p>
    <w:p w:rsidR="00F136E3" w:rsidRPr="00F136E3" w:rsidRDefault="00F136E3" w:rsidP="00F136E3">
      <w:pPr>
        <w:jc w:val="both"/>
        <w:rPr>
          <w:rFonts w:ascii="Calibri" w:hAnsi="Calibri"/>
          <w:sz w:val="22"/>
          <w:szCs w:val="22"/>
        </w:rPr>
      </w:pPr>
    </w:p>
    <w:p w:rsidR="00F136E3" w:rsidRDefault="00F136E3" w:rsidP="00F136E3">
      <w:pPr>
        <w:jc w:val="both"/>
        <w:rPr>
          <w:rFonts w:ascii="Calibri" w:hAnsi="Calibri"/>
          <w:sz w:val="22"/>
          <w:szCs w:val="22"/>
        </w:rPr>
      </w:pPr>
      <w:r w:rsidRPr="00F136E3">
        <w:rPr>
          <w:rFonts w:ascii="Calibri" w:hAnsi="Calibri"/>
          <w:sz w:val="22"/>
          <w:szCs w:val="22"/>
        </w:rPr>
        <w:t xml:space="preserve">Veličastna gruzijska saga v kateri avtorica zgodbo sedmih generacij svoje družine mojstrsko prepleta z zanimivo zgodovino gruzijskega naroda. Knjiga je kmalu po izidu postala mednarodni literarni fenomen in prejela nominacijo za Bookerjevo nagrado. </w:t>
      </w:r>
    </w:p>
    <w:p w:rsidR="007D066A" w:rsidRPr="00F136E3" w:rsidRDefault="007D066A" w:rsidP="00F136E3">
      <w:pPr>
        <w:jc w:val="both"/>
        <w:rPr>
          <w:rFonts w:ascii="Calibri" w:hAnsi="Calibri"/>
          <w:sz w:val="22"/>
          <w:szCs w:val="22"/>
        </w:rPr>
      </w:pPr>
    </w:p>
    <w:p w:rsidR="00F136E3" w:rsidRPr="007D066A" w:rsidRDefault="00F136E3" w:rsidP="00F136E3">
      <w:pPr>
        <w:jc w:val="both"/>
        <w:rPr>
          <w:rFonts w:ascii="Calibri" w:hAnsi="Calibri"/>
          <w:b/>
          <w:sz w:val="22"/>
          <w:szCs w:val="22"/>
        </w:rPr>
      </w:pPr>
      <w:r w:rsidRPr="007D066A">
        <w:rPr>
          <w:rFonts w:ascii="Calibri" w:hAnsi="Calibri"/>
          <w:b/>
          <w:sz w:val="22"/>
          <w:szCs w:val="22"/>
        </w:rPr>
        <w:t>Sedem generacij v zgodbi enega naroda</w:t>
      </w:r>
    </w:p>
    <w:p w:rsidR="00F136E3" w:rsidRPr="00F136E3" w:rsidRDefault="00F136E3" w:rsidP="00F136E3">
      <w:pPr>
        <w:jc w:val="both"/>
        <w:rPr>
          <w:rFonts w:ascii="Calibri" w:hAnsi="Calibri"/>
          <w:sz w:val="22"/>
          <w:szCs w:val="22"/>
        </w:rPr>
      </w:pPr>
      <w:r w:rsidRPr="00F136E3">
        <w:rPr>
          <w:rFonts w:ascii="Calibri" w:hAnsi="Calibri"/>
          <w:sz w:val="22"/>
          <w:szCs w:val="22"/>
        </w:rPr>
        <w:t>V tej monumentalni sagi Nino Haratišvili nitke družinske preteklosti skrbno prepleta z</w:t>
      </w:r>
    </w:p>
    <w:p w:rsidR="00F136E3" w:rsidRPr="00F136E3" w:rsidRDefault="00F136E3" w:rsidP="00F136E3">
      <w:pPr>
        <w:jc w:val="both"/>
        <w:rPr>
          <w:rFonts w:ascii="Calibri" w:hAnsi="Calibri"/>
          <w:sz w:val="22"/>
          <w:szCs w:val="22"/>
        </w:rPr>
      </w:pPr>
      <w:r w:rsidRPr="00F136E3">
        <w:rPr>
          <w:rFonts w:ascii="Calibri" w:hAnsi="Calibri"/>
          <w:sz w:val="22"/>
          <w:szCs w:val="22"/>
        </w:rPr>
        <w:t>Gruzijsko zgodovino dvajsetega stoletja. Skozi sedem generacij se vzorci ljubezenskih zgodb,</w:t>
      </w:r>
    </w:p>
    <w:p w:rsidR="00F136E3" w:rsidRDefault="00F136E3" w:rsidP="00F136E3">
      <w:pPr>
        <w:jc w:val="both"/>
        <w:rPr>
          <w:rFonts w:ascii="Calibri" w:hAnsi="Calibri"/>
          <w:sz w:val="22"/>
          <w:szCs w:val="22"/>
        </w:rPr>
      </w:pPr>
      <w:r w:rsidRPr="00F136E3">
        <w:rPr>
          <w:rFonts w:ascii="Calibri" w:hAnsi="Calibri"/>
          <w:sz w:val="22"/>
          <w:szCs w:val="22"/>
        </w:rPr>
        <w:t>izdajstev, razprtij in spletk zlivajo z ozadjem stalinističnih čistk, druge svetovne vojne, gruzijske vojne za neodvisnost in nazadnje državljanske vojne. Njena živopisna preproga, stkana iz številnih pripovedi, je obenem zgodba gruzijskega naroda.</w:t>
      </w:r>
    </w:p>
    <w:p w:rsidR="007D066A" w:rsidRPr="00F136E3" w:rsidRDefault="007D066A" w:rsidP="00F136E3">
      <w:pPr>
        <w:jc w:val="both"/>
        <w:rPr>
          <w:rFonts w:ascii="Calibri" w:hAnsi="Calibri"/>
          <w:sz w:val="22"/>
          <w:szCs w:val="22"/>
        </w:rPr>
      </w:pPr>
    </w:p>
    <w:p w:rsidR="00F136E3" w:rsidRPr="007D066A" w:rsidRDefault="00F136E3" w:rsidP="00F136E3">
      <w:pPr>
        <w:jc w:val="both"/>
        <w:rPr>
          <w:rFonts w:ascii="Calibri" w:hAnsi="Calibri"/>
          <w:b/>
          <w:sz w:val="22"/>
          <w:szCs w:val="22"/>
        </w:rPr>
      </w:pPr>
      <w:r w:rsidRPr="007D066A">
        <w:rPr>
          <w:rFonts w:ascii="Calibri" w:hAnsi="Calibri"/>
          <w:b/>
          <w:sz w:val="22"/>
          <w:szCs w:val="22"/>
        </w:rPr>
        <w:t>Vse se začne z receptom za čokolado</w:t>
      </w:r>
    </w:p>
    <w:p w:rsidR="007D066A" w:rsidRDefault="00F136E3" w:rsidP="00F136E3">
      <w:pPr>
        <w:jc w:val="both"/>
        <w:rPr>
          <w:rFonts w:ascii="Calibri" w:hAnsi="Calibri"/>
          <w:sz w:val="22"/>
          <w:szCs w:val="22"/>
        </w:rPr>
      </w:pPr>
      <w:r w:rsidRPr="00F136E3">
        <w:rPr>
          <w:rFonts w:ascii="Calibri" w:hAnsi="Calibri"/>
          <w:sz w:val="22"/>
          <w:szCs w:val="22"/>
        </w:rPr>
        <w:t>Epska družinska pripoved, stkana iz sedmih ženskih glasov, ki pripadajo sedmim generacijam gruzijske rodbine, se začne z receptom za čokolado. Mlada Stasia, hči gruzijskega proizvajalca čokolade, se s to skrbno varovano družinsko skrivnostjo poda za svojim mladim možem Simonom v Sankt Peterburg. Od tam nas knjiga popelje skozi prvo in drugo svetovno vojno, praško pomlad, gruzijsko vojno za neodvisnost pa vse do gruzijske državljanske vojne.</w:t>
      </w:r>
    </w:p>
    <w:p w:rsidR="00F136E3" w:rsidRPr="00F136E3" w:rsidRDefault="00F136E3" w:rsidP="00F136E3">
      <w:pPr>
        <w:jc w:val="both"/>
        <w:rPr>
          <w:rFonts w:ascii="Calibri" w:hAnsi="Calibri"/>
          <w:sz w:val="22"/>
          <w:szCs w:val="22"/>
        </w:rPr>
      </w:pPr>
      <w:r w:rsidRPr="00F136E3">
        <w:rPr>
          <w:rFonts w:ascii="Calibri" w:hAnsi="Calibri"/>
          <w:sz w:val="22"/>
          <w:szCs w:val="22"/>
        </w:rPr>
        <w:t xml:space="preserve"> </w:t>
      </w:r>
    </w:p>
    <w:p w:rsidR="00F136E3" w:rsidRPr="007D066A" w:rsidRDefault="00F136E3" w:rsidP="00F136E3">
      <w:pPr>
        <w:jc w:val="both"/>
        <w:rPr>
          <w:rFonts w:ascii="Calibri" w:hAnsi="Calibri"/>
          <w:b/>
          <w:sz w:val="22"/>
          <w:szCs w:val="22"/>
        </w:rPr>
      </w:pPr>
      <w:r w:rsidRPr="007D066A">
        <w:rPr>
          <w:rFonts w:ascii="Calibri" w:hAnsi="Calibri"/>
          <w:b/>
          <w:sz w:val="22"/>
          <w:szCs w:val="22"/>
        </w:rPr>
        <w:t>Mednarodni literarni fenomen</w:t>
      </w:r>
    </w:p>
    <w:p w:rsidR="00F136E3" w:rsidRPr="00F136E3" w:rsidRDefault="00F136E3" w:rsidP="00F136E3">
      <w:pPr>
        <w:jc w:val="both"/>
        <w:rPr>
          <w:rFonts w:ascii="Calibri" w:hAnsi="Calibri"/>
          <w:sz w:val="22"/>
          <w:szCs w:val="22"/>
        </w:rPr>
      </w:pPr>
      <w:r w:rsidRPr="00F136E3">
        <w:rPr>
          <w:rFonts w:ascii="Calibri" w:hAnsi="Calibri"/>
          <w:sz w:val="22"/>
          <w:szCs w:val="22"/>
        </w:rPr>
        <w:t>Nino Haratišvili v romanu, ki si je prislužil primerjave z literarnimi klasiki, kot sta Tolstojeva Vojna in mir ter Doktor Živago Borisa Pasternaka, zajame celotno 20. stoletje. Njen preplet družinske zgodovine, naphane z velikimi romancami, osebnimi izdajstvi in zmagami, ter turbulentnega političnega dogajanja je kmalu po izidu leta 2014 osvojil mednarodno književno polje in postal pravi literarni fenomen. Knjiga je bila med drugim nominirana za mednarodno Bookerjevo nagrado, avtorica (ki piše v nemškem jeziku) pa je z njo postala ena najbolj prepoznanih in prevajanih sodobnih gruzijskih pisateljic.</w:t>
      </w:r>
    </w:p>
    <w:p w:rsidR="002907F9" w:rsidRPr="00984753" w:rsidRDefault="002907F9" w:rsidP="002907F9">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__________________________________________________________________________________</w:t>
      </w:r>
    </w:p>
    <w:p w:rsidR="007414CD" w:rsidRDefault="007414CD" w:rsidP="007D066A">
      <w:pPr>
        <w:jc w:val="both"/>
        <w:rPr>
          <w:rFonts w:ascii="Calibri" w:hAnsi="Calibri"/>
          <w:b/>
          <w:sz w:val="22"/>
          <w:szCs w:val="22"/>
        </w:rPr>
      </w:pPr>
    </w:p>
    <w:p w:rsidR="007D066A" w:rsidRPr="007D066A" w:rsidRDefault="007414CD" w:rsidP="007D066A">
      <w:pPr>
        <w:jc w:val="both"/>
        <w:rPr>
          <w:rFonts w:ascii="Calibri" w:hAnsi="Calibri"/>
          <w:b/>
          <w:sz w:val="22"/>
          <w:szCs w:val="22"/>
        </w:rPr>
      </w:pPr>
      <w:r>
        <w:rPr>
          <w:rFonts w:ascii="Calibri" w:hAnsi="Calibr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1005840" cy="1438910"/>
            <wp:effectExtent l="19050" t="19050" r="22860" b="2794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438910"/>
                    </a:xfrm>
                    <a:prstGeom prst="rect">
                      <a:avLst/>
                    </a:prstGeom>
                    <a:noFill/>
                    <a:ln>
                      <a:solidFill>
                        <a:schemeClr val="tx1"/>
                      </a:solidFill>
                    </a:ln>
                  </pic:spPr>
                </pic:pic>
              </a:graphicData>
            </a:graphic>
          </wp:anchor>
        </w:drawing>
      </w:r>
      <w:r w:rsidR="007D066A" w:rsidRPr="007D066A">
        <w:rPr>
          <w:rFonts w:ascii="Calibri" w:hAnsi="Calibri"/>
          <w:b/>
          <w:sz w:val="22"/>
          <w:szCs w:val="22"/>
        </w:rPr>
        <w:t>NADLEŽNA LJUBEZEN</w:t>
      </w:r>
    </w:p>
    <w:p w:rsidR="007D066A" w:rsidRPr="007D066A" w:rsidRDefault="007D066A" w:rsidP="007D066A">
      <w:pPr>
        <w:jc w:val="both"/>
        <w:rPr>
          <w:rFonts w:ascii="Calibri" w:hAnsi="Calibri"/>
          <w:b/>
          <w:sz w:val="22"/>
          <w:szCs w:val="22"/>
        </w:rPr>
      </w:pPr>
      <w:r w:rsidRPr="007D066A">
        <w:rPr>
          <w:rFonts w:ascii="Calibri" w:hAnsi="Calibri"/>
          <w:b/>
          <w:sz w:val="22"/>
          <w:szCs w:val="22"/>
        </w:rPr>
        <w:t>Elena Ferrante</w:t>
      </w:r>
    </w:p>
    <w:p w:rsidR="007D066A" w:rsidRPr="007D066A" w:rsidRDefault="007D066A" w:rsidP="007D066A">
      <w:pPr>
        <w:jc w:val="both"/>
        <w:rPr>
          <w:rFonts w:ascii="Calibri" w:hAnsi="Calibri"/>
          <w:i/>
          <w:sz w:val="22"/>
          <w:szCs w:val="22"/>
        </w:rPr>
      </w:pPr>
      <w:r w:rsidRPr="007D066A">
        <w:rPr>
          <w:rFonts w:ascii="Calibri" w:hAnsi="Calibri"/>
          <w:i/>
          <w:sz w:val="22"/>
          <w:szCs w:val="22"/>
        </w:rPr>
        <w:t>Prevod: Daša Perme Jurjavčič</w:t>
      </w:r>
    </w:p>
    <w:p w:rsidR="007D066A" w:rsidRPr="007D066A" w:rsidRDefault="007D066A" w:rsidP="007D066A">
      <w:pPr>
        <w:jc w:val="both"/>
        <w:rPr>
          <w:rFonts w:ascii="Calibri" w:hAnsi="Calibri"/>
          <w:i/>
          <w:sz w:val="22"/>
          <w:szCs w:val="22"/>
        </w:rPr>
      </w:pPr>
      <w:r w:rsidRPr="007D066A">
        <w:rPr>
          <w:rFonts w:ascii="Calibri" w:hAnsi="Calibri"/>
          <w:i/>
          <w:sz w:val="22"/>
          <w:szCs w:val="22"/>
        </w:rPr>
        <w:t>Zbirka: Prevodno leposlovje</w:t>
      </w:r>
    </w:p>
    <w:p w:rsidR="007D066A" w:rsidRDefault="00887714" w:rsidP="007D066A">
      <w:pP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Cankarjeva založba</w:t>
      </w:r>
    </w:p>
    <w:p w:rsidR="006F34D3" w:rsidRPr="007D066A" w:rsidRDefault="006F34D3" w:rsidP="007D066A">
      <w:pPr>
        <w:rPr>
          <w:rFonts w:ascii="Calibri" w:eastAsiaTheme="minorHAnsi" w:hAnsi="Calibri" w:cs="Calibri"/>
          <w:b/>
          <w:bCs/>
          <w:sz w:val="22"/>
          <w:szCs w:val="22"/>
          <w:lang w:eastAsia="en-US"/>
        </w:rPr>
      </w:pPr>
    </w:p>
    <w:p w:rsidR="007D066A" w:rsidRPr="007D066A" w:rsidRDefault="007D066A" w:rsidP="007D066A">
      <w:pPr>
        <w:rPr>
          <w:rFonts w:asciiTheme="minorHAnsi" w:eastAsiaTheme="minorHAnsi" w:hAnsiTheme="minorHAnsi" w:cs="Calibri"/>
          <w:sz w:val="16"/>
          <w:szCs w:val="16"/>
          <w:lang w:eastAsia="en-US"/>
        </w:rPr>
      </w:pPr>
      <w:r w:rsidRPr="007D066A">
        <w:rPr>
          <w:rFonts w:asciiTheme="minorHAnsi" w:eastAsiaTheme="minorHAnsi" w:hAnsiTheme="minorHAnsi" w:cstheme="minorBidi"/>
          <w:sz w:val="16"/>
          <w:szCs w:val="16"/>
          <w:lang w:eastAsia="en-US"/>
        </w:rPr>
        <w:t>ISBN/EAN: 9789612826093</w:t>
      </w:r>
    </w:p>
    <w:p w:rsidR="007D066A" w:rsidRPr="007D066A" w:rsidRDefault="0037288A" w:rsidP="007D066A">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lastRenderedPageBreak/>
        <w:t>Število strani: 192</w:t>
      </w:r>
    </w:p>
    <w:p w:rsidR="007D066A" w:rsidRPr="007D066A" w:rsidRDefault="0037288A" w:rsidP="007D066A">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Mere (mm): 148 x 208 x 12</w:t>
      </w:r>
    </w:p>
    <w:p w:rsidR="007D066A" w:rsidRPr="007D066A" w:rsidRDefault="0037288A" w:rsidP="007D066A">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Teža (g): 390</w:t>
      </w:r>
    </w:p>
    <w:p w:rsidR="007D066A" w:rsidRPr="007D066A" w:rsidRDefault="0037288A" w:rsidP="007D066A">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Vezava: trda</w:t>
      </w:r>
      <w:r w:rsidR="007D066A" w:rsidRPr="007D066A">
        <w:rPr>
          <w:rFonts w:asciiTheme="minorHAnsi" w:eastAsiaTheme="minorHAnsi" w:hAnsiTheme="minorHAnsi" w:cstheme="minorBidi"/>
          <w:sz w:val="16"/>
          <w:szCs w:val="16"/>
          <w:lang w:eastAsia="en-US"/>
        </w:rPr>
        <w:br/>
        <w:t>Redna cena z DDV: 27,99 EUR</w:t>
      </w:r>
    </w:p>
    <w:p w:rsidR="007D066A" w:rsidRPr="007D066A" w:rsidRDefault="007D066A" w:rsidP="007D066A">
      <w:pPr>
        <w:rPr>
          <w:rFonts w:asciiTheme="minorHAnsi" w:eastAsiaTheme="minorHAnsi" w:hAnsiTheme="minorHAnsi" w:cstheme="minorBidi"/>
          <w:sz w:val="16"/>
          <w:szCs w:val="16"/>
          <w:lang w:eastAsia="en-US"/>
        </w:rPr>
      </w:pPr>
      <w:r w:rsidRPr="007D066A">
        <w:rPr>
          <w:rFonts w:asciiTheme="minorHAnsi" w:eastAsiaTheme="minorHAnsi" w:hAnsiTheme="minorHAnsi" w:cstheme="minorBidi"/>
          <w:sz w:val="16"/>
          <w:szCs w:val="16"/>
          <w:lang w:eastAsia="en-US"/>
        </w:rPr>
        <w:t>Datum izida: 03.</w:t>
      </w:r>
      <w:r w:rsidR="00EF159F">
        <w:rPr>
          <w:rFonts w:asciiTheme="minorHAnsi" w:eastAsiaTheme="minorHAnsi" w:hAnsiTheme="minorHAnsi" w:cstheme="minorBidi"/>
          <w:sz w:val="16"/>
          <w:szCs w:val="16"/>
          <w:lang w:eastAsia="en-US"/>
        </w:rPr>
        <w:t xml:space="preserve"> </w:t>
      </w:r>
      <w:r w:rsidRPr="007D066A">
        <w:rPr>
          <w:rFonts w:asciiTheme="minorHAnsi" w:eastAsiaTheme="minorHAnsi" w:hAnsiTheme="minorHAnsi" w:cstheme="minorBidi"/>
          <w:sz w:val="16"/>
          <w:szCs w:val="16"/>
          <w:lang w:eastAsia="en-US"/>
        </w:rPr>
        <w:t>11.</w:t>
      </w:r>
      <w:r w:rsidR="00EF159F">
        <w:rPr>
          <w:rFonts w:asciiTheme="minorHAnsi" w:eastAsiaTheme="minorHAnsi" w:hAnsiTheme="minorHAnsi" w:cstheme="minorBidi"/>
          <w:sz w:val="16"/>
          <w:szCs w:val="16"/>
          <w:lang w:eastAsia="en-US"/>
        </w:rPr>
        <w:t xml:space="preserve"> </w:t>
      </w:r>
      <w:r w:rsidRPr="007D066A">
        <w:rPr>
          <w:rFonts w:asciiTheme="minorHAnsi" w:eastAsiaTheme="minorHAnsi" w:hAnsiTheme="minorHAnsi" w:cstheme="minorBidi"/>
          <w:sz w:val="16"/>
          <w:szCs w:val="16"/>
          <w:lang w:eastAsia="en-US"/>
        </w:rPr>
        <w:t>2023</w:t>
      </w:r>
    </w:p>
    <w:p w:rsidR="007D066A" w:rsidRPr="007D066A" w:rsidRDefault="007D066A" w:rsidP="007D066A">
      <w:pPr>
        <w:rPr>
          <w:rFonts w:asciiTheme="minorHAnsi" w:eastAsiaTheme="minorHAnsi" w:hAnsiTheme="minorHAnsi" w:cstheme="minorBidi"/>
          <w:sz w:val="16"/>
          <w:szCs w:val="16"/>
          <w:lang w:eastAsia="en-US"/>
        </w:rPr>
      </w:pPr>
      <w:r w:rsidRPr="007D066A">
        <w:rPr>
          <w:rFonts w:asciiTheme="minorHAnsi" w:eastAsiaTheme="minorHAnsi" w:hAnsiTheme="minorHAnsi" w:cstheme="minorBidi"/>
          <w:sz w:val="16"/>
          <w:szCs w:val="16"/>
          <w:lang w:eastAsia="en-US"/>
        </w:rPr>
        <w:t>Prvi prodajni dan: 03.</w:t>
      </w:r>
      <w:r w:rsidR="00EF159F">
        <w:rPr>
          <w:rFonts w:asciiTheme="minorHAnsi" w:eastAsiaTheme="minorHAnsi" w:hAnsiTheme="minorHAnsi" w:cstheme="minorBidi"/>
          <w:sz w:val="16"/>
          <w:szCs w:val="16"/>
          <w:lang w:eastAsia="en-US"/>
        </w:rPr>
        <w:t xml:space="preserve"> </w:t>
      </w:r>
      <w:r w:rsidRPr="007D066A">
        <w:rPr>
          <w:rFonts w:asciiTheme="minorHAnsi" w:eastAsiaTheme="minorHAnsi" w:hAnsiTheme="minorHAnsi" w:cstheme="minorBidi"/>
          <w:sz w:val="16"/>
          <w:szCs w:val="16"/>
          <w:lang w:eastAsia="en-US"/>
        </w:rPr>
        <w:t>11.</w:t>
      </w:r>
      <w:r w:rsidR="00EF159F">
        <w:rPr>
          <w:rFonts w:asciiTheme="minorHAnsi" w:eastAsiaTheme="minorHAnsi" w:hAnsiTheme="minorHAnsi" w:cstheme="minorBidi"/>
          <w:sz w:val="16"/>
          <w:szCs w:val="16"/>
          <w:lang w:eastAsia="en-US"/>
        </w:rPr>
        <w:t xml:space="preserve"> </w:t>
      </w:r>
      <w:r w:rsidRPr="007D066A">
        <w:rPr>
          <w:rFonts w:asciiTheme="minorHAnsi" w:eastAsiaTheme="minorHAnsi" w:hAnsiTheme="minorHAnsi" w:cstheme="minorBidi"/>
          <w:sz w:val="16"/>
          <w:szCs w:val="16"/>
          <w:lang w:eastAsia="en-US"/>
        </w:rPr>
        <w:t>2023</w:t>
      </w:r>
    </w:p>
    <w:p w:rsidR="007D066A" w:rsidRPr="007D066A" w:rsidRDefault="007D066A" w:rsidP="007D066A">
      <w:pPr>
        <w:rPr>
          <w:rFonts w:asciiTheme="minorHAnsi" w:eastAsiaTheme="minorHAnsi" w:hAnsiTheme="minorHAnsi" w:cstheme="minorBidi"/>
          <w:b/>
          <w:sz w:val="22"/>
          <w:szCs w:val="22"/>
          <w:lang w:eastAsia="en-US"/>
        </w:rPr>
      </w:pPr>
    </w:p>
    <w:p w:rsidR="007D066A" w:rsidRPr="007D066A" w:rsidRDefault="007D066A" w:rsidP="007D066A">
      <w:pPr>
        <w:jc w:val="both"/>
        <w:rPr>
          <w:rFonts w:asciiTheme="minorHAnsi" w:eastAsiaTheme="minorHAnsi" w:hAnsiTheme="minorHAnsi" w:cstheme="minorBidi"/>
          <w:sz w:val="22"/>
          <w:szCs w:val="22"/>
          <w:lang w:eastAsia="en-US"/>
        </w:rPr>
      </w:pPr>
      <w:r w:rsidRPr="007D066A">
        <w:rPr>
          <w:rFonts w:asciiTheme="minorHAnsi" w:eastAsiaTheme="minorHAnsi" w:hAnsiTheme="minorHAnsi" w:cstheme="minorBidi"/>
          <w:sz w:val="22"/>
          <w:szCs w:val="22"/>
          <w:lang w:eastAsia="en-US"/>
        </w:rPr>
        <w:t>Prvi roman, izdan pod psevdonimom Elena Ferrante, napisan v zadržanem, a občutljivem jeziku, ima elemente psihološke srhljivke, loteva pa se za pisateljico značilne teme, to je odnosa med materjo in hčerjo, kompleksnega vozla laži in čustev, ki ju veže.</w:t>
      </w:r>
    </w:p>
    <w:p w:rsidR="007D066A" w:rsidRPr="007D066A" w:rsidRDefault="007D066A" w:rsidP="007D066A">
      <w:pPr>
        <w:jc w:val="both"/>
        <w:rPr>
          <w:rFonts w:asciiTheme="minorHAnsi" w:eastAsiaTheme="minorHAnsi" w:hAnsiTheme="minorHAnsi" w:cstheme="minorBidi"/>
          <w:sz w:val="22"/>
          <w:szCs w:val="22"/>
          <w:lang w:eastAsia="en-US"/>
        </w:rPr>
      </w:pPr>
    </w:p>
    <w:p w:rsidR="007D066A" w:rsidRPr="007D066A" w:rsidRDefault="007D066A" w:rsidP="007D066A">
      <w:pPr>
        <w:jc w:val="both"/>
        <w:rPr>
          <w:rFonts w:asciiTheme="minorHAnsi" w:eastAsiaTheme="minorHAnsi" w:hAnsiTheme="minorHAnsi" w:cstheme="minorBidi"/>
          <w:b/>
          <w:sz w:val="22"/>
          <w:szCs w:val="22"/>
          <w:lang w:eastAsia="en-US"/>
        </w:rPr>
      </w:pPr>
      <w:r w:rsidRPr="007D066A">
        <w:rPr>
          <w:rFonts w:asciiTheme="minorHAnsi" w:eastAsiaTheme="minorHAnsi" w:hAnsiTheme="minorHAnsi" w:cstheme="minorBidi"/>
          <w:b/>
          <w:sz w:val="22"/>
          <w:szCs w:val="22"/>
          <w:lang w:eastAsia="en-US"/>
        </w:rPr>
        <w:t>Skrivnosti iz preteklosti</w:t>
      </w:r>
    </w:p>
    <w:p w:rsidR="007D066A" w:rsidRPr="007D066A" w:rsidRDefault="007D066A" w:rsidP="007D066A">
      <w:pPr>
        <w:jc w:val="both"/>
        <w:rPr>
          <w:rFonts w:asciiTheme="minorHAnsi" w:eastAsiaTheme="minorHAnsi" w:hAnsiTheme="minorHAnsi" w:cstheme="minorBidi"/>
          <w:sz w:val="22"/>
          <w:szCs w:val="22"/>
          <w:lang w:eastAsia="en-US"/>
        </w:rPr>
      </w:pPr>
      <w:r w:rsidRPr="007D066A">
        <w:rPr>
          <w:rFonts w:asciiTheme="minorHAnsi" w:eastAsiaTheme="minorHAnsi" w:hAnsiTheme="minorHAnsi" w:cstheme="minorBidi"/>
          <w:sz w:val="22"/>
          <w:szCs w:val="22"/>
          <w:lang w:eastAsia="en-US"/>
        </w:rPr>
        <w:t>Po materini skrivnostni smrti z utopitvijo, ki je sledila seriji čudnih telefonskih klicev, se njena najstarejša hči, 45-letna Delia, vrne v rodni in negostoljubni Neapelj. Tam počasi razkriva v otroštvu</w:t>
      </w:r>
    </w:p>
    <w:p w:rsidR="007D066A" w:rsidRPr="007D066A" w:rsidRDefault="007D066A" w:rsidP="007D066A">
      <w:pPr>
        <w:jc w:val="both"/>
        <w:rPr>
          <w:rFonts w:asciiTheme="minorHAnsi" w:eastAsiaTheme="minorHAnsi" w:hAnsiTheme="minorHAnsi" w:cstheme="minorBidi"/>
          <w:sz w:val="22"/>
          <w:szCs w:val="22"/>
          <w:lang w:eastAsia="en-US"/>
        </w:rPr>
      </w:pPr>
      <w:r w:rsidRPr="007D066A">
        <w:rPr>
          <w:rFonts w:asciiTheme="minorHAnsi" w:eastAsiaTheme="minorHAnsi" w:hAnsiTheme="minorHAnsi" w:cstheme="minorBidi"/>
          <w:sz w:val="22"/>
          <w:szCs w:val="22"/>
          <w:lang w:eastAsia="en-US"/>
        </w:rPr>
        <w:t xml:space="preserve">potlačeno resnico o svoji družini in moških svoje matere, preteklih in nedavnih, pa tudi o očetovih zlorabah. Kar odkrije, jo globoko pretrese, predvsem pa jo njeno raziskovanje približa sami sebi. </w:t>
      </w:r>
    </w:p>
    <w:p w:rsidR="007D066A" w:rsidRPr="007D066A" w:rsidRDefault="007D066A" w:rsidP="007D066A">
      <w:pPr>
        <w:jc w:val="both"/>
        <w:rPr>
          <w:rFonts w:asciiTheme="minorHAnsi" w:eastAsiaTheme="minorHAnsi" w:hAnsiTheme="minorHAnsi" w:cstheme="minorBidi"/>
          <w:sz w:val="22"/>
          <w:szCs w:val="22"/>
          <w:lang w:eastAsia="en-US"/>
        </w:rPr>
      </w:pPr>
    </w:p>
    <w:p w:rsidR="007D066A" w:rsidRPr="007D066A" w:rsidRDefault="007D066A" w:rsidP="007D066A">
      <w:pPr>
        <w:jc w:val="both"/>
        <w:rPr>
          <w:rFonts w:asciiTheme="minorHAnsi" w:eastAsiaTheme="minorHAnsi" w:hAnsiTheme="minorHAnsi" w:cstheme="minorBidi"/>
          <w:b/>
          <w:sz w:val="22"/>
          <w:szCs w:val="22"/>
          <w:lang w:eastAsia="en-US"/>
        </w:rPr>
      </w:pPr>
      <w:r w:rsidRPr="007D066A">
        <w:rPr>
          <w:rFonts w:asciiTheme="minorHAnsi" w:eastAsiaTheme="minorHAnsi" w:hAnsiTheme="minorHAnsi" w:cstheme="minorBidi"/>
          <w:b/>
          <w:sz w:val="22"/>
          <w:szCs w:val="22"/>
          <w:lang w:eastAsia="en-US"/>
        </w:rPr>
        <w:t>Filmska uprizoritev</w:t>
      </w:r>
    </w:p>
    <w:p w:rsidR="007D066A" w:rsidRPr="007D066A" w:rsidRDefault="007D066A" w:rsidP="007D066A">
      <w:pPr>
        <w:jc w:val="both"/>
        <w:rPr>
          <w:rFonts w:asciiTheme="minorHAnsi" w:eastAsiaTheme="minorHAnsi" w:hAnsiTheme="minorHAnsi" w:cstheme="minorBidi"/>
          <w:sz w:val="22"/>
          <w:szCs w:val="22"/>
          <w:lang w:eastAsia="en-US"/>
        </w:rPr>
      </w:pPr>
      <w:r w:rsidRPr="007D066A">
        <w:rPr>
          <w:rFonts w:asciiTheme="minorHAnsi" w:eastAsiaTheme="minorHAnsi" w:hAnsiTheme="minorHAnsi" w:cstheme="minorBidi"/>
          <w:sz w:val="22"/>
          <w:szCs w:val="22"/>
          <w:lang w:eastAsia="en-US"/>
        </w:rPr>
        <w:t>Romani Elene Ferrante zaradi bogatega jezika in živahnih opisov kar kličejo po filmski uprizoritvi in tako je bil tudi po tem romanu leta 1995 posnet film, ki ga je režiral Mario Martone.</w:t>
      </w:r>
    </w:p>
    <w:p w:rsidR="007D066A" w:rsidRPr="007D066A" w:rsidRDefault="007D066A" w:rsidP="007D066A">
      <w:pPr>
        <w:jc w:val="both"/>
        <w:rPr>
          <w:rFonts w:asciiTheme="minorHAnsi" w:eastAsiaTheme="minorHAnsi" w:hAnsiTheme="minorHAnsi" w:cstheme="minorBidi"/>
          <w:sz w:val="22"/>
          <w:szCs w:val="22"/>
          <w:lang w:eastAsia="en-US"/>
        </w:rPr>
      </w:pPr>
    </w:p>
    <w:p w:rsidR="007D066A" w:rsidRPr="007D066A" w:rsidRDefault="007D066A" w:rsidP="007D066A">
      <w:pPr>
        <w:jc w:val="both"/>
        <w:rPr>
          <w:rFonts w:asciiTheme="minorHAnsi" w:eastAsiaTheme="minorHAnsi" w:hAnsiTheme="minorHAnsi" w:cstheme="minorBidi"/>
          <w:b/>
          <w:sz w:val="22"/>
          <w:szCs w:val="22"/>
          <w:lang w:eastAsia="en-US"/>
        </w:rPr>
      </w:pPr>
      <w:r w:rsidRPr="007D066A">
        <w:rPr>
          <w:rFonts w:asciiTheme="minorHAnsi" w:eastAsiaTheme="minorHAnsi" w:hAnsiTheme="minorHAnsi" w:cstheme="minorBidi"/>
          <w:b/>
          <w:sz w:val="22"/>
          <w:szCs w:val="22"/>
          <w:lang w:eastAsia="en-US"/>
        </w:rPr>
        <w:t>O avtorju</w:t>
      </w:r>
    </w:p>
    <w:p w:rsidR="007D066A" w:rsidRPr="007D066A" w:rsidRDefault="007D066A" w:rsidP="007D066A">
      <w:pPr>
        <w:jc w:val="both"/>
        <w:rPr>
          <w:rFonts w:asciiTheme="minorHAnsi" w:eastAsiaTheme="minorHAnsi" w:hAnsiTheme="minorHAnsi" w:cstheme="minorBidi"/>
          <w:sz w:val="22"/>
          <w:szCs w:val="22"/>
          <w:lang w:eastAsia="en-US"/>
        </w:rPr>
      </w:pPr>
      <w:r w:rsidRPr="007D066A">
        <w:rPr>
          <w:rFonts w:asciiTheme="minorHAnsi" w:eastAsiaTheme="minorHAnsi" w:hAnsiTheme="minorHAnsi" w:cstheme="minorBidi"/>
          <w:sz w:val="22"/>
          <w:szCs w:val="22"/>
          <w:lang w:eastAsia="en-US"/>
        </w:rPr>
        <w:t>Elena Ferrante je psevdonim pisateljice, ki je zlasti s svojim Neapeljskim ciklom (</w:t>
      </w:r>
      <w:r w:rsidRPr="007D066A">
        <w:rPr>
          <w:rFonts w:asciiTheme="minorHAnsi" w:eastAsiaTheme="minorHAnsi" w:hAnsiTheme="minorHAnsi" w:cstheme="minorBidi"/>
          <w:i/>
          <w:iCs/>
          <w:sz w:val="22"/>
          <w:szCs w:val="22"/>
          <w:lang w:eastAsia="en-US"/>
        </w:rPr>
        <w:t>Genialna prijateljica</w:t>
      </w:r>
      <w:r w:rsidRPr="007D066A">
        <w:rPr>
          <w:rFonts w:asciiTheme="minorHAnsi" w:eastAsiaTheme="minorHAnsi" w:hAnsiTheme="minorHAnsi" w:cstheme="minorBidi"/>
          <w:sz w:val="22"/>
          <w:szCs w:val="22"/>
          <w:lang w:eastAsia="en-US"/>
        </w:rPr>
        <w:t xml:space="preserve">, </w:t>
      </w:r>
      <w:r w:rsidRPr="007D066A">
        <w:rPr>
          <w:rFonts w:asciiTheme="minorHAnsi" w:eastAsiaTheme="minorHAnsi" w:hAnsiTheme="minorHAnsi" w:cstheme="minorBidi"/>
          <w:i/>
          <w:iCs/>
          <w:sz w:val="22"/>
          <w:szCs w:val="22"/>
          <w:lang w:eastAsia="en-US"/>
        </w:rPr>
        <w:t>O novem priimku</w:t>
      </w:r>
      <w:r w:rsidRPr="007D066A">
        <w:rPr>
          <w:rFonts w:asciiTheme="minorHAnsi" w:eastAsiaTheme="minorHAnsi" w:hAnsiTheme="minorHAnsi" w:cstheme="minorBidi"/>
          <w:sz w:val="22"/>
          <w:szCs w:val="22"/>
          <w:lang w:eastAsia="en-US"/>
        </w:rPr>
        <w:t xml:space="preserve">, </w:t>
      </w:r>
      <w:r w:rsidRPr="007D066A">
        <w:rPr>
          <w:rFonts w:asciiTheme="minorHAnsi" w:eastAsiaTheme="minorHAnsi" w:hAnsiTheme="minorHAnsi" w:cstheme="minorBidi"/>
          <w:i/>
          <w:iCs/>
          <w:sz w:val="22"/>
          <w:szCs w:val="22"/>
          <w:lang w:eastAsia="en-US"/>
        </w:rPr>
        <w:t xml:space="preserve">O tistih, ki bežijo, in tistih, ki ostajajo </w:t>
      </w:r>
      <w:r w:rsidRPr="007D066A">
        <w:rPr>
          <w:rFonts w:asciiTheme="minorHAnsi" w:eastAsiaTheme="minorHAnsi" w:hAnsiTheme="minorHAnsi" w:cstheme="minorBidi"/>
          <w:sz w:val="22"/>
          <w:szCs w:val="22"/>
          <w:lang w:eastAsia="en-US"/>
        </w:rPr>
        <w:t xml:space="preserve">ter </w:t>
      </w:r>
      <w:r w:rsidRPr="007D066A">
        <w:rPr>
          <w:rFonts w:asciiTheme="minorHAnsi" w:eastAsiaTheme="minorHAnsi" w:hAnsiTheme="minorHAnsi" w:cstheme="minorBidi"/>
          <w:i/>
          <w:iCs/>
          <w:sz w:val="22"/>
          <w:szCs w:val="22"/>
          <w:lang w:eastAsia="en-US"/>
        </w:rPr>
        <w:t>O izgubljeni deklici</w:t>
      </w:r>
      <w:r w:rsidRPr="007D066A">
        <w:rPr>
          <w:rFonts w:asciiTheme="minorHAnsi" w:eastAsiaTheme="minorHAnsi" w:hAnsiTheme="minorHAnsi" w:cstheme="minorBidi"/>
          <w:sz w:val="22"/>
          <w:szCs w:val="22"/>
          <w:lang w:eastAsia="en-US"/>
        </w:rPr>
        <w:t xml:space="preserve">) obnorela svet. V slovenščini imamo še </w:t>
      </w:r>
      <w:r w:rsidRPr="007D066A">
        <w:rPr>
          <w:rFonts w:asciiTheme="minorHAnsi" w:eastAsiaTheme="minorHAnsi" w:hAnsiTheme="minorHAnsi" w:cstheme="minorBidi"/>
          <w:i/>
          <w:iCs/>
          <w:sz w:val="22"/>
          <w:szCs w:val="22"/>
          <w:lang w:eastAsia="en-US"/>
        </w:rPr>
        <w:t>Dneve zavrženosti</w:t>
      </w:r>
      <w:r w:rsidRPr="007D066A">
        <w:rPr>
          <w:rFonts w:asciiTheme="minorHAnsi" w:eastAsiaTheme="minorHAnsi" w:hAnsiTheme="minorHAnsi" w:cstheme="minorBidi"/>
          <w:sz w:val="22"/>
          <w:szCs w:val="22"/>
          <w:lang w:eastAsia="en-US"/>
        </w:rPr>
        <w:t xml:space="preserve">, </w:t>
      </w:r>
      <w:r w:rsidRPr="007D066A">
        <w:rPr>
          <w:rFonts w:asciiTheme="minorHAnsi" w:eastAsiaTheme="minorHAnsi" w:hAnsiTheme="minorHAnsi" w:cstheme="minorBidi"/>
          <w:i/>
          <w:iCs/>
          <w:sz w:val="22"/>
          <w:szCs w:val="22"/>
          <w:lang w:eastAsia="en-US"/>
        </w:rPr>
        <w:t xml:space="preserve">Zlagano življenje odraslih </w:t>
      </w:r>
      <w:r w:rsidRPr="007D066A">
        <w:rPr>
          <w:rFonts w:asciiTheme="minorHAnsi" w:eastAsiaTheme="minorHAnsi" w:hAnsiTheme="minorHAnsi" w:cstheme="minorBidi"/>
          <w:sz w:val="22"/>
          <w:szCs w:val="22"/>
          <w:lang w:eastAsia="en-US"/>
        </w:rPr>
        <w:t xml:space="preserve">in </w:t>
      </w:r>
      <w:r w:rsidRPr="007D066A">
        <w:rPr>
          <w:rFonts w:asciiTheme="minorHAnsi" w:eastAsiaTheme="minorHAnsi" w:hAnsiTheme="minorHAnsi" w:cstheme="minorBidi"/>
          <w:i/>
          <w:iCs/>
          <w:sz w:val="22"/>
          <w:szCs w:val="22"/>
          <w:lang w:eastAsia="en-US"/>
        </w:rPr>
        <w:t>Izgubljeno</w:t>
      </w:r>
      <w:r w:rsidRPr="007D066A">
        <w:rPr>
          <w:rFonts w:asciiTheme="minorHAnsi" w:eastAsiaTheme="minorHAnsi" w:hAnsiTheme="minorHAnsi" w:cstheme="minorBidi"/>
          <w:sz w:val="22"/>
          <w:szCs w:val="22"/>
          <w:lang w:eastAsia="en-US"/>
        </w:rPr>
        <w:t xml:space="preserve"> </w:t>
      </w:r>
      <w:r w:rsidRPr="007D066A">
        <w:rPr>
          <w:rFonts w:asciiTheme="minorHAnsi" w:eastAsiaTheme="minorHAnsi" w:hAnsiTheme="minorHAnsi" w:cstheme="minorBidi"/>
          <w:i/>
          <w:iCs/>
          <w:sz w:val="22"/>
          <w:szCs w:val="22"/>
          <w:lang w:eastAsia="en-US"/>
        </w:rPr>
        <w:t>hčer</w:t>
      </w:r>
      <w:r w:rsidRPr="007D066A">
        <w:rPr>
          <w:rFonts w:asciiTheme="minorHAnsi" w:eastAsiaTheme="minorHAnsi" w:hAnsiTheme="minorHAnsi" w:cstheme="minorBidi"/>
          <w:sz w:val="22"/>
          <w:szCs w:val="22"/>
          <w:lang w:eastAsia="en-US"/>
        </w:rPr>
        <w:t>.</w:t>
      </w:r>
    </w:p>
    <w:p w:rsidR="001B3907" w:rsidRPr="00984753" w:rsidRDefault="001B3907" w:rsidP="001B3907">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__________________________________________________________________________________</w:t>
      </w:r>
    </w:p>
    <w:p w:rsidR="007414CD" w:rsidRDefault="007414CD" w:rsidP="007D066A">
      <w:pPr>
        <w:jc w:val="both"/>
        <w:rPr>
          <w:rFonts w:asciiTheme="minorHAnsi" w:hAnsiTheme="minorHAnsi" w:cstheme="minorHAnsi"/>
          <w:b/>
          <w:sz w:val="22"/>
          <w:szCs w:val="22"/>
        </w:rPr>
      </w:pPr>
    </w:p>
    <w:p w:rsidR="007D066A" w:rsidRPr="007D066A" w:rsidRDefault="007414CD" w:rsidP="007D066A">
      <w:pPr>
        <w:jc w:val="both"/>
        <w:rPr>
          <w:rFonts w:asciiTheme="minorHAnsi" w:hAnsiTheme="minorHAnsi" w:cstheme="minorHAnsi"/>
          <w:b/>
          <w:sz w:val="22"/>
          <w:szCs w:val="22"/>
        </w:rPr>
      </w:pPr>
      <w:r w:rsidRPr="007414CD">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24130</wp:posOffset>
            </wp:positionV>
            <wp:extent cx="946785" cy="1439545"/>
            <wp:effectExtent l="19050" t="19050" r="24765" b="27305"/>
            <wp:wrapNone/>
            <wp:docPr id="5" name="Slika 5" descr="\\fileserver1\skupni2\Podrocje prodaje\Tedenske novosti\2023\x - TEDENSKE NOVOSTI DELOVNA - NE BRIŠI\03 11 2023\03 - Gospodar prstanov 1 - Bratovščina Prs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x - TEDENSKE NOVOSTI DELOVNA - NE BRIŠI\03 11 2023\03 - Gospodar prstanov 1 - Bratovščina Prsta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785" cy="1439545"/>
                    </a:xfrm>
                    <a:prstGeom prst="rect">
                      <a:avLst/>
                    </a:prstGeom>
                    <a:noFill/>
                    <a:ln>
                      <a:solidFill>
                        <a:schemeClr val="tx1"/>
                      </a:solidFill>
                    </a:ln>
                  </pic:spPr>
                </pic:pic>
              </a:graphicData>
            </a:graphic>
          </wp:anchor>
        </w:drawing>
      </w:r>
      <w:r w:rsidR="007D066A" w:rsidRPr="007D066A">
        <w:rPr>
          <w:rFonts w:asciiTheme="minorHAnsi" w:hAnsiTheme="minorHAnsi" w:cstheme="minorHAnsi"/>
          <w:b/>
          <w:sz w:val="22"/>
          <w:szCs w:val="22"/>
        </w:rPr>
        <w:t>GOSPODAR PRSTANOV 1 – BRATOVŠČINA PRSTANA</w:t>
      </w:r>
    </w:p>
    <w:p w:rsidR="007D066A" w:rsidRPr="007D066A" w:rsidRDefault="007D066A" w:rsidP="007D066A">
      <w:pPr>
        <w:jc w:val="both"/>
        <w:rPr>
          <w:rFonts w:asciiTheme="minorHAnsi" w:hAnsiTheme="minorHAnsi" w:cstheme="minorHAnsi"/>
          <w:b/>
          <w:sz w:val="22"/>
          <w:szCs w:val="22"/>
        </w:rPr>
      </w:pPr>
      <w:r w:rsidRPr="007D066A">
        <w:rPr>
          <w:rFonts w:asciiTheme="minorHAnsi" w:hAnsiTheme="minorHAnsi" w:cstheme="minorHAnsi"/>
          <w:b/>
          <w:sz w:val="22"/>
          <w:szCs w:val="22"/>
        </w:rPr>
        <w:t>J.R.R. Tolkien</w:t>
      </w:r>
    </w:p>
    <w:p w:rsidR="007D066A" w:rsidRPr="007D066A" w:rsidRDefault="007D066A" w:rsidP="007D066A">
      <w:pPr>
        <w:jc w:val="both"/>
        <w:rPr>
          <w:rFonts w:asciiTheme="minorHAnsi" w:hAnsiTheme="minorHAnsi" w:cstheme="minorHAnsi"/>
          <w:i/>
          <w:sz w:val="22"/>
          <w:szCs w:val="22"/>
        </w:rPr>
      </w:pPr>
      <w:r w:rsidRPr="007D066A">
        <w:rPr>
          <w:rFonts w:asciiTheme="minorHAnsi" w:hAnsiTheme="minorHAnsi" w:cstheme="minorHAnsi"/>
          <w:i/>
          <w:sz w:val="22"/>
          <w:szCs w:val="22"/>
        </w:rPr>
        <w:t>Prevod: Sergej Hvala</w:t>
      </w:r>
    </w:p>
    <w:p w:rsidR="007D066A" w:rsidRPr="007D066A" w:rsidRDefault="007D066A" w:rsidP="007D066A">
      <w:pPr>
        <w:jc w:val="both"/>
        <w:rPr>
          <w:rFonts w:asciiTheme="minorHAnsi" w:eastAsiaTheme="minorHAnsi" w:hAnsiTheme="minorHAnsi" w:cstheme="minorHAnsi"/>
          <w:b/>
          <w:i/>
          <w:sz w:val="22"/>
          <w:szCs w:val="22"/>
          <w:lang w:eastAsia="en-US"/>
        </w:rPr>
      </w:pPr>
      <w:r w:rsidRPr="007D066A">
        <w:rPr>
          <w:rFonts w:asciiTheme="minorHAnsi" w:eastAsiaTheme="minorHAnsi" w:hAnsiTheme="minorHAnsi" w:cstheme="minorHAnsi"/>
          <w:i/>
          <w:sz w:val="22"/>
          <w:szCs w:val="22"/>
          <w:lang w:eastAsia="en-US"/>
        </w:rPr>
        <w:t>Zbirka: Srednji svet</w:t>
      </w:r>
    </w:p>
    <w:p w:rsidR="007D066A" w:rsidRDefault="007D066A" w:rsidP="007D066A">
      <w:pPr>
        <w:jc w:val="both"/>
        <w:rPr>
          <w:rFonts w:asciiTheme="minorHAnsi" w:hAnsiTheme="minorHAnsi" w:cstheme="minorHAnsi"/>
          <w:b/>
          <w:sz w:val="22"/>
          <w:szCs w:val="22"/>
        </w:rPr>
      </w:pPr>
      <w:r w:rsidRPr="007D066A">
        <w:rPr>
          <w:rFonts w:asciiTheme="minorHAnsi" w:hAnsiTheme="minorHAnsi" w:cstheme="minorHAnsi"/>
          <w:b/>
          <w:sz w:val="22"/>
          <w:szCs w:val="22"/>
        </w:rPr>
        <w:t>MKZ</w:t>
      </w:r>
    </w:p>
    <w:p w:rsidR="006F34D3" w:rsidRPr="007D066A" w:rsidRDefault="006F34D3" w:rsidP="007D066A">
      <w:pPr>
        <w:jc w:val="both"/>
        <w:rPr>
          <w:rFonts w:asciiTheme="minorHAnsi" w:hAnsiTheme="minorHAnsi" w:cstheme="minorHAnsi"/>
          <w:b/>
          <w:sz w:val="22"/>
          <w:szCs w:val="22"/>
        </w:rPr>
      </w:pPr>
    </w:p>
    <w:p w:rsidR="007D066A" w:rsidRPr="007D066A" w:rsidRDefault="007D066A" w:rsidP="007D066A">
      <w:pPr>
        <w:jc w:val="both"/>
        <w:rPr>
          <w:rFonts w:asciiTheme="minorHAnsi" w:hAnsiTheme="minorHAnsi" w:cstheme="minorHAnsi"/>
          <w:sz w:val="16"/>
          <w:szCs w:val="16"/>
        </w:rPr>
      </w:pPr>
      <w:r w:rsidRPr="007D066A">
        <w:rPr>
          <w:rFonts w:asciiTheme="minorHAnsi" w:hAnsiTheme="minorHAnsi" w:cstheme="minorHAnsi"/>
          <w:sz w:val="16"/>
          <w:szCs w:val="16"/>
        </w:rPr>
        <w:t>ISBN/EAN: 9789610169062</w:t>
      </w:r>
    </w:p>
    <w:p w:rsidR="007D066A" w:rsidRPr="007D066A" w:rsidRDefault="007D066A" w:rsidP="007D066A">
      <w:pPr>
        <w:jc w:val="both"/>
        <w:rPr>
          <w:rFonts w:asciiTheme="minorHAnsi" w:hAnsiTheme="minorHAnsi" w:cstheme="minorHAnsi"/>
          <w:sz w:val="16"/>
          <w:szCs w:val="16"/>
        </w:rPr>
      </w:pPr>
      <w:r w:rsidRPr="007D066A">
        <w:rPr>
          <w:rFonts w:asciiTheme="minorHAnsi" w:hAnsiTheme="minorHAnsi" w:cstheme="minorHAnsi"/>
          <w:sz w:val="16"/>
          <w:szCs w:val="16"/>
        </w:rPr>
        <w:t xml:space="preserve">Število strani: 632 </w:t>
      </w:r>
    </w:p>
    <w:p w:rsidR="007D066A" w:rsidRPr="007D066A" w:rsidRDefault="00147889" w:rsidP="007D066A">
      <w:pPr>
        <w:jc w:val="both"/>
        <w:rPr>
          <w:rFonts w:asciiTheme="minorHAnsi" w:hAnsiTheme="minorHAnsi" w:cstheme="minorHAnsi"/>
          <w:sz w:val="16"/>
          <w:szCs w:val="16"/>
        </w:rPr>
      </w:pPr>
      <w:r>
        <w:rPr>
          <w:rFonts w:asciiTheme="minorHAnsi" w:hAnsiTheme="minorHAnsi" w:cstheme="minorHAnsi"/>
          <w:sz w:val="16"/>
          <w:szCs w:val="16"/>
        </w:rPr>
        <w:t>Mere (mm): 148 x 208 x 48</w:t>
      </w:r>
    </w:p>
    <w:p w:rsidR="007D066A" w:rsidRPr="007D066A" w:rsidRDefault="00147889" w:rsidP="007D066A">
      <w:pPr>
        <w:jc w:val="both"/>
        <w:rPr>
          <w:rFonts w:asciiTheme="minorHAnsi" w:hAnsiTheme="minorHAnsi" w:cstheme="minorHAnsi"/>
          <w:sz w:val="16"/>
          <w:szCs w:val="16"/>
        </w:rPr>
      </w:pPr>
      <w:r>
        <w:rPr>
          <w:rFonts w:asciiTheme="minorHAnsi" w:hAnsiTheme="minorHAnsi" w:cstheme="minorHAnsi"/>
          <w:sz w:val="16"/>
          <w:szCs w:val="16"/>
        </w:rPr>
        <w:t>Teža (g): 692</w:t>
      </w:r>
    </w:p>
    <w:p w:rsidR="007D066A" w:rsidRPr="007D066A" w:rsidRDefault="007D066A" w:rsidP="007D066A">
      <w:pPr>
        <w:jc w:val="both"/>
        <w:rPr>
          <w:rFonts w:asciiTheme="minorHAnsi" w:hAnsiTheme="minorHAnsi" w:cstheme="minorHAnsi"/>
          <w:sz w:val="16"/>
          <w:szCs w:val="16"/>
        </w:rPr>
      </w:pPr>
      <w:r w:rsidRPr="007D066A">
        <w:rPr>
          <w:rFonts w:asciiTheme="minorHAnsi" w:hAnsiTheme="minorHAnsi" w:cstheme="minorHAnsi"/>
          <w:sz w:val="16"/>
          <w:szCs w:val="16"/>
        </w:rPr>
        <w:t>Vezava: trda</w:t>
      </w:r>
    </w:p>
    <w:p w:rsidR="007D066A" w:rsidRPr="007D066A" w:rsidRDefault="007D066A" w:rsidP="007D066A">
      <w:pPr>
        <w:jc w:val="both"/>
        <w:rPr>
          <w:rFonts w:asciiTheme="minorHAnsi" w:hAnsiTheme="minorHAnsi" w:cstheme="minorHAnsi"/>
          <w:sz w:val="16"/>
          <w:szCs w:val="16"/>
        </w:rPr>
      </w:pPr>
      <w:r w:rsidRPr="007D066A">
        <w:rPr>
          <w:rFonts w:asciiTheme="minorHAnsi" w:hAnsiTheme="minorHAnsi" w:cstheme="minorHAnsi"/>
          <w:sz w:val="16"/>
          <w:szCs w:val="16"/>
        </w:rPr>
        <w:t>Redna cena z DDV: 42,99 EUR</w:t>
      </w:r>
    </w:p>
    <w:p w:rsidR="007D066A" w:rsidRPr="007D066A" w:rsidRDefault="007D066A" w:rsidP="007D066A">
      <w:pPr>
        <w:jc w:val="both"/>
        <w:rPr>
          <w:rFonts w:asciiTheme="minorHAnsi" w:hAnsiTheme="minorHAnsi" w:cstheme="minorHAnsi"/>
          <w:sz w:val="16"/>
          <w:szCs w:val="16"/>
        </w:rPr>
      </w:pPr>
      <w:r w:rsidRPr="007D066A">
        <w:rPr>
          <w:rFonts w:asciiTheme="minorHAnsi" w:hAnsiTheme="minorHAnsi" w:cstheme="minorHAnsi"/>
          <w:sz w:val="16"/>
          <w:szCs w:val="16"/>
        </w:rPr>
        <w:t>Datum izida: 03.</w:t>
      </w:r>
      <w:r w:rsidR="00EF159F">
        <w:rPr>
          <w:rFonts w:asciiTheme="minorHAnsi" w:hAnsiTheme="minorHAnsi" w:cstheme="minorHAnsi"/>
          <w:sz w:val="16"/>
          <w:szCs w:val="16"/>
        </w:rPr>
        <w:t xml:space="preserve"> </w:t>
      </w:r>
      <w:r w:rsidRPr="007D066A">
        <w:rPr>
          <w:rFonts w:asciiTheme="minorHAnsi" w:hAnsiTheme="minorHAnsi" w:cstheme="minorHAnsi"/>
          <w:sz w:val="16"/>
          <w:szCs w:val="16"/>
        </w:rPr>
        <w:t>11.</w:t>
      </w:r>
      <w:r w:rsidR="00EF159F">
        <w:rPr>
          <w:rFonts w:asciiTheme="minorHAnsi" w:hAnsiTheme="minorHAnsi" w:cstheme="minorHAnsi"/>
          <w:sz w:val="16"/>
          <w:szCs w:val="16"/>
        </w:rPr>
        <w:t xml:space="preserve"> </w:t>
      </w:r>
      <w:r w:rsidRPr="007D066A">
        <w:rPr>
          <w:rFonts w:asciiTheme="minorHAnsi" w:hAnsiTheme="minorHAnsi" w:cstheme="minorHAnsi"/>
          <w:sz w:val="16"/>
          <w:szCs w:val="16"/>
        </w:rPr>
        <w:t>2023</w:t>
      </w:r>
    </w:p>
    <w:p w:rsidR="007D066A" w:rsidRPr="007D066A" w:rsidRDefault="007D066A" w:rsidP="007D066A">
      <w:pPr>
        <w:jc w:val="both"/>
        <w:rPr>
          <w:rFonts w:asciiTheme="minorHAnsi" w:hAnsiTheme="minorHAnsi" w:cstheme="minorHAnsi"/>
          <w:sz w:val="16"/>
          <w:szCs w:val="16"/>
        </w:rPr>
      </w:pPr>
      <w:r w:rsidRPr="007D066A">
        <w:rPr>
          <w:rFonts w:asciiTheme="minorHAnsi" w:hAnsiTheme="minorHAnsi" w:cstheme="minorHAnsi"/>
          <w:sz w:val="16"/>
          <w:szCs w:val="16"/>
        </w:rPr>
        <w:t>Prvi prodajni dan: 05.</w:t>
      </w:r>
      <w:r w:rsidR="00EF159F">
        <w:rPr>
          <w:rFonts w:asciiTheme="minorHAnsi" w:hAnsiTheme="minorHAnsi" w:cstheme="minorHAnsi"/>
          <w:sz w:val="16"/>
          <w:szCs w:val="16"/>
        </w:rPr>
        <w:t xml:space="preserve"> </w:t>
      </w:r>
      <w:r w:rsidRPr="007D066A">
        <w:rPr>
          <w:rFonts w:asciiTheme="minorHAnsi" w:hAnsiTheme="minorHAnsi" w:cstheme="minorHAnsi"/>
          <w:sz w:val="16"/>
          <w:szCs w:val="16"/>
        </w:rPr>
        <w:t>05.</w:t>
      </w:r>
      <w:r w:rsidR="00EF159F">
        <w:rPr>
          <w:rFonts w:asciiTheme="minorHAnsi" w:hAnsiTheme="minorHAnsi" w:cstheme="minorHAnsi"/>
          <w:sz w:val="16"/>
          <w:szCs w:val="16"/>
        </w:rPr>
        <w:t xml:space="preserve"> </w:t>
      </w:r>
      <w:r w:rsidRPr="007D066A">
        <w:rPr>
          <w:rFonts w:asciiTheme="minorHAnsi" w:hAnsiTheme="minorHAnsi" w:cstheme="minorHAnsi"/>
          <w:sz w:val="16"/>
          <w:szCs w:val="16"/>
        </w:rPr>
        <w:t>2023</w:t>
      </w:r>
    </w:p>
    <w:p w:rsidR="007D066A" w:rsidRPr="007D066A" w:rsidRDefault="007D066A" w:rsidP="007D066A">
      <w:pPr>
        <w:rPr>
          <w:rFonts w:asciiTheme="minorHAnsi" w:hAnsiTheme="minorHAnsi" w:cstheme="minorHAnsi"/>
          <w:sz w:val="22"/>
          <w:szCs w:val="22"/>
        </w:rPr>
      </w:pPr>
    </w:p>
    <w:p w:rsidR="007D066A" w:rsidRPr="007D066A" w:rsidRDefault="007D066A" w:rsidP="007D066A">
      <w:pPr>
        <w:jc w:val="both"/>
        <w:rPr>
          <w:rFonts w:asciiTheme="minorHAnsi" w:hAnsiTheme="minorHAnsi" w:cstheme="minorHAnsi"/>
          <w:sz w:val="22"/>
          <w:szCs w:val="22"/>
        </w:rPr>
      </w:pPr>
      <w:r w:rsidRPr="007D066A">
        <w:rPr>
          <w:rFonts w:asciiTheme="minorHAnsi" w:hAnsiTheme="minorHAnsi" w:cstheme="minorHAnsi"/>
          <w:sz w:val="22"/>
          <w:szCs w:val="22"/>
        </w:rPr>
        <w:t xml:space="preserve">Pravijo, da se ljudje delimo na tiste, ki so Gospodarja prstanov že prebrali in tiste, ki ga še bodo. Delo, ki je v avtorjevi glavi nastajalo med tem, ko se je boril v prvi svetovni vojni, pisal pa ga je kar 20 let, v sebi skriva močna sporočila o boju med dobrim in zlim ter pravem prijateljstvu. </w:t>
      </w:r>
    </w:p>
    <w:p w:rsidR="007D066A" w:rsidRPr="007D066A" w:rsidRDefault="007D066A" w:rsidP="007D066A">
      <w:pPr>
        <w:jc w:val="both"/>
        <w:rPr>
          <w:rFonts w:asciiTheme="minorHAnsi" w:hAnsiTheme="minorHAnsi" w:cstheme="minorHAnsi"/>
          <w:b/>
          <w:sz w:val="22"/>
          <w:szCs w:val="22"/>
        </w:rPr>
      </w:pPr>
    </w:p>
    <w:p w:rsidR="007D066A" w:rsidRPr="007D066A" w:rsidRDefault="007D066A" w:rsidP="007D066A">
      <w:pPr>
        <w:jc w:val="both"/>
        <w:rPr>
          <w:rFonts w:asciiTheme="minorHAnsi" w:hAnsiTheme="minorHAnsi" w:cstheme="minorHAnsi"/>
          <w:b/>
          <w:sz w:val="22"/>
          <w:szCs w:val="22"/>
        </w:rPr>
      </w:pPr>
      <w:r w:rsidRPr="007D066A">
        <w:rPr>
          <w:rFonts w:asciiTheme="minorHAnsi" w:hAnsiTheme="minorHAnsi" w:cstheme="minorHAnsi"/>
          <w:b/>
          <w:sz w:val="22"/>
          <w:szCs w:val="22"/>
        </w:rPr>
        <w:t>Prva knjiga trilogije</w:t>
      </w:r>
    </w:p>
    <w:p w:rsidR="007D066A" w:rsidRPr="007D066A" w:rsidRDefault="007D066A" w:rsidP="007D066A">
      <w:pPr>
        <w:jc w:val="both"/>
        <w:rPr>
          <w:rFonts w:asciiTheme="minorHAnsi" w:hAnsiTheme="minorHAnsi" w:cstheme="minorHAnsi"/>
          <w:sz w:val="22"/>
          <w:szCs w:val="22"/>
        </w:rPr>
      </w:pPr>
      <w:r w:rsidRPr="007D066A">
        <w:rPr>
          <w:rFonts w:asciiTheme="minorHAnsi" w:hAnsiTheme="minorHAnsi" w:cstheme="minorHAnsi"/>
          <w:sz w:val="22"/>
          <w:szCs w:val="22"/>
        </w:rPr>
        <w:t>V prvem delu trilogije spoznamo Bratovščino prstana. Mladi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"https://sl.wikipedia.org/wiki/Hobiti" \o "Hobiti"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hobit</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"https://sl.wikipedia.org/wiki/Frodo_Bisagin" \o "Frodo Bisagin"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Frodo Bisagin</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od svojega strica </w:t>
      </w:r>
      <w:proofErr w:type="spellStart"/>
      <w:r w:rsidRPr="007D066A">
        <w:fldChar w:fldCharType="begin"/>
      </w:r>
      <w:r w:rsidRPr="007D066A">
        <w:rPr>
          <w:rFonts w:asciiTheme="minorHAnsi" w:hAnsiTheme="minorHAnsi" w:cstheme="minorHAnsi"/>
          <w:sz w:val="22"/>
          <w:szCs w:val="22"/>
        </w:rPr>
        <w:instrText xml:space="preserve"> HYPERLINK "https://sl.wikipedia.org/wiki/Bilbo_Bisagin" \o "Bilbo Bisagin" </w:instrText>
      </w:r>
      <w:r w:rsidRPr="007D066A">
        <w:fldChar w:fldCharType="separate"/>
      </w:r>
      <w:proofErr w:type="spellEnd"/>
      <w:r w:rsidRPr="007D066A">
        <w:rPr>
          <w:rStyle w:val="Hiperpovezava"/>
          <w:rFonts w:asciiTheme="minorHAnsi" w:hAnsiTheme="minorHAnsi" w:cstheme="minorHAnsi"/>
          <w:color w:val="auto"/>
          <w:sz w:val="22"/>
          <w:szCs w:val="22"/>
        </w:rPr>
        <w:t>Bilba Bisagina</w:t>
      </w:r>
      <w:r w:rsidRPr="007D066A">
        <w:rPr>
          <w:rStyle w:val="Hiperpovezava"/>
          <w:rFonts w:asciiTheme="minorHAnsi" w:hAnsiTheme="minorHAnsi" w:cstheme="minorHAnsi"/>
          <w:color w:val="auto"/>
          <w:sz w:val="22"/>
          <w:szCs w:val="22"/>
        </w:rPr>
        <w:fldChar w:fldCharType="end"/>
      </w:r>
      <w:r w:rsidRPr="007D066A">
        <w:rPr>
          <w:rFonts w:asciiTheme="minorHAnsi" w:hAnsiTheme="minorHAnsi" w:cstheme="minorHAnsi"/>
          <w:sz w:val="22"/>
          <w:szCs w:val="22"/>
        </w:rPr>
        <w:t> podeduje </w:t>
      </w:r>
      <w:hyperlink r:id="rId11" w:tooltip="Prstan Mogote" w:history="1">
        <w:r w:rsidRPr="007D066A">
          <w:rPr>
            <w:rStyle w:val="Hiperpovezava"/>
            <w:rFonts w:asciiTheme="minorHAnsi" w:hAnsiTheme="minorHAnsi" w:cstheme="minorHAnsi"/>
            <w:color w:val="auto"/>
            <w:sz w:val="22"/>
            <w:szCs w:val="22"/>
          </w:rPr>
          <w:t>prstan,</w:t>
        </w:r>
      </w:hyperlink>
      <w:r w:rsidRPr="007D066A">
        <w:rPr>
          <w:rStyle w:val="Hiperpovezava"/>
          <w:rFonts w:asciiTheme="minorHAnsi" w:hAnsiTheme="minorHAnsi" w:cstheme="minorHAnsi"/>
          <w:color w:val="auto"/>
          <w:sz w:val="22"/>
          <w:szCs w:val="22"/>
        </w:rPr>
        <w:t xml:space="preserve"> ki pa ga mora zaradi njegove moči uničiti</w:t>
      </w:r>
      <w:r w:rsidRPr="007D066A">
        <w:rPr>
          <w:rFonts w:asciiTheme="minorHAnsi" w:hAnsiTheme="minorHAnsi" w:cstheme="minorHAnsi"/>
          <w:sz w:val="22"/>
          <w:szCs w:val="22"/>
        </w:rPr>
        <w:t>. Na poti ga spremlja in mu pomaga </w:t>
      </w:r>
      <w:hyperlink r:id="rId12" w:tooltip="Bratovščina prstana (Tolkienova mitologija)" w:history="1">
        <w:r w:rsidRPr="007D066A">
          <w:rPr>
            <w:rStyle w:val="Hiperpovezava"/>
            <w:rFonts w:asciiTheme="minorHAnsi" w:hAnsiTheme="minorHAnsi" w:cstheme="minorHAnsi"/>
            <w:color w:val="auto"/>
            <w:sz w:val="22"/>
            <w:szCs w:val="22"/>
          </w:rPr>
          <w:t>Bratovščina prstana</w:t>
        </w:r>
      </w:hyperlink>
      <w:r w:rsidRPr="007D066A">
        <w:rPr>
          <w:rFonts w:asciiTheme="minorHAnsi" w:hAnsiTheme="minorHAnsi" w:cstheme="minorHAnsi"/>
          <w:sz w:val="22"/>
          <w:szCs w:val="22"/>
        </w:rPr>
        <w:t>, ki jo sestavljajo: dva predstavnika ljudi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"https://sl.wikipedia.org/wiki/Aragorn" \o "Aragorn"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Aragorn</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"https://sl.wikipedia.org/wiki/Boromir" \o "Boromir"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Boromir</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čarovnik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"https://sl.wikipedia.org/wiki/Gandalf" \o "Gandalf"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Gandalf</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vilinec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"https://sl.wikipedia.org/wiki/Legolas" \o "Legolas"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Legolas</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trije hobiti (</w:t>
      </w:r>
      <w:hyperlink r:id="rId13" w:tooltip="Peregrin Tuk" w:history="1">
        <w:r w:rsidRPr="007D066A">
          <w:rPr>
            <w:rStyle w:val="Hiperpovezava"/>
            <w:rFonts w:asciiTheme="minorHAnsi" w:hAnsiTheme="minorHAnsi" w:cstheme="minorHAnsi"/>
            <w:color w:val="auto"/>
            <w:sz w:val="22"/>
            <w:szCs w:val="22"/>
          </w:rPr>
          <w:t>Pipin</w:t>
        </w:r>
      </w:hyperlink>
      <w:r w:rsidRPr="007D066A">
        <w:rPr>
          <w:rFonts w:asciiTheme="minorHAnsi" w:hAnsiTheme="minorHAnsi" w:cstheme="minorHAnsi"/>
          <w:sz w:val="22"/>
          <w:szCs w:val="22"/>
        </w:rPr>
        <w:t>, </w:t>
      </w:r>
      <w:hyperlink r:id="rId14" w:tooltip="Merjadok Brendivinski" w:history="1">
        <w:r w:rsidRPr="007D066A">
          <w:rPr>
            <w:rStyle w:val="Hiperpovezava"/>
            <w:rFonts w:asciiTheme="minorHAnsi" w:hAnsiTheme="minorHAnsi" w:cstheme="minorHAnsi"/>
            <w:color w:val="auto"/>
            <w:sz w:val="22"/>
            <w:szCs w:val="22"/>
          </w:rPr>
          <w:t>Medo</w:t>
        </w:r>
      </w:hyperlink>
      <w:r w:rsidRPr="007D066A">
        <w:rPr>
          <w:rFonts w:asciiTheme="minorHAnsi" w:hAnsiTheme="minorHAnsi" w:cstheme="minorHAnsi"/>
          <w:sz w:val="22"/>
          <w:szCs w:val="22"/>
        </w:rPr>
        <w:t> in </w:t>
      </w:r>
      <w:hyperlink r:id="rId15" w:tooltip="Samoglav Gamgi" w:history="1">
        <w:r w:rsidRPr="007D066A">
          <w:rPr>
            <w:rStyle w:val="Hiperpovezava"/>
            <w:rFonts w:asciiTheme="minorHAnsi" w:hAnsiTheme="minorHAnsi" w:cstheme="minorHAnsi"/>
            <w:color w:val="auto"/>
            <w:sz w:val="22"/>
            <w:szCs w:val="22"/>
          </w:rPr>
          <w:t>Samo</w:t>
        </w:r>
      </w:hyperlink>
      <w:r w:rsidRPr="007D066A">
        <w:rPr>
          <w:rFonts w:asciiTheme="minorHAnsi" w:hAnsiTheme="minorHAnsi" w:cstheme="minorHAnsi"/>
          <w:sz w:val="22"/>
          <w:szCs w:val="22"/>
        </w:rPr>
        <w:t>) ter škrat (</w:t>
      </w:r>
      <w:proofErr w:type="spellStart"/>
      <w:r w:rsidRPr="007D066A">
        <w:rPr>
          <w:rFonts w:asciiTheme="minorHAnsi" w:hAnsiTheme="minorHAnsi" w:cstheme="minorHAnsi"/>
          <w:sz w:val="22"/>
          <w:szCs w:val="22"/>
        </w:rPr>
        <w:fldChar w:fldCharType="begin"/>
      </w:r>
      <w:r w:rsidRPr="007D066A">
        <w:rPr>
          <w:rFonts w:asciiTheme="minorHAnsi" w:hAnsiTheme="minorHAnsi" w:cstheme="minorHAnsi"/>
          <w:sz w:val="22"/>
          <w:szCs w:val="22"/>
        </w:rPr>
        <w:instrText xml:space="preserve"> HYPERLINK "https://sl.wikipedia.org/wiki/Gimli" \o "Gimli" </w:instrText>
      </w:r>
      <w:r w:rsidRPr="007D066A">
        <w:rPr>
          <w:rFonts w:asciiTheme="minorHAnsi" w:hAnsiTheme="minorHAnsi" w:cstheme="minorHAnsi"/>
          <w:sz w:val="22"/>
          <w:szCs w:val="22"/>
        </w:rPr>
        <w:fldChar w:fldCharType="separate"/>
      </w:r>
      <w:proofErr w:type="spellEnd"/>
      <w:r w:rsidRPr="007D066A">
        <w:rPr>
          <w:rStyle w:val="Hiperpovezava"/>
          <w:rFonts w:asciiTheme="minorHAnsi" w:hAnsiTheme="minorHAnsi" w:cstheme="minorHAnsi"/>
          <w:color w:val="auto"/>
          <w:sz w:val="22"/>
          <w:szCs w:val="22"/>
        </w:rPr>
        <w:t>Gimli</w:t>
      </w:r>
      <w:r w:rsidRPr="007D066A">
        <w:rPr>
          <w:rFonts w:asciiTheme="minorHAnsi" w:hAnsiTheme="minorHAnsi" w:cstheme="minorHAnsi"/>
          <w:sz w:val="22"/>
          <w:szCs w:val="22"/>
        </w:rPr>
        <w:fldChar w:fldCharType="end"/>
      </w:r>
      <w:r w:rsidRPr="007D066A">
        <w:rPr>
          <w:rFonts w:asciiTheme="minorHAnsi" w:hAnsiTheme="minorHAnsi" w:cstheme="minorHAnsi"/>
          <w:sz w:val="22"/>
          <w:szCs w:val="22"/>
        </w:rPr>
        <w:t xml:space="preserve">). </w:t>
      </w:r>
    </w:p>
    <w:p w:rsidR="007D066A" w:rsidRPr="007D066A" w:rsidRDefault="007D066A" w:rsidP="007D066A">
      <w:pPr>
        <w:autoSpaceDE w:val="0"/>
        <w:autoSpaceDN w:val="0"/>
        <w:adjustRightInd w:val="0"/>
        <w:jc w:val="both"/>
        <w:rPr>
          <w:rFonts w:asciiTheme="minorHAnsi" w:eastAsiaTheme="minorHAnsi" w:hAnsiTheme="minorHAnsi" w:cstheme="minorHAnsi"/>
          <w:sz w:val="22"/>
          <w:szCs w:val="22"/>
          <w:lang w:eastAsia="en-US"/>
        </w:rPr>
      </w:pPr>
    </w:p>
    <w:p w:rsidR="007D066A" w:rsidRPr="007D066A" w:rsidRDefault="007D066A" w:rsidP="007D066A">
      <w:pPr>
        <w:autoSpaceDE w:val="0"/>
        <w:autoSpaceDN w:val="0"/>
        <w:adjustRightInd w:val="0"/>
        <w:jc w:val="both"/>
        <w:rPr>
          <w:rFonts w:asciiTheme="minorHAnsi" w:eastAsiaTheme="minorHAnsi" w:hAnsiTheme="minorHAnsi" w:cstheme="minorHAnsi"/>
          <w:b/>
          <w:sz w:val="22"/>
          <w:szCs w:val="22"/>
          <w:lang w:eastAsia="en-US"/>
        </w:rPr>
      </w:pPr>
      <w:r w:rsidRPr="007D066A">
        <w:rPr>
          <w:rFonts w:asciiTheme="minorHAnsi" w:eastAsiaTheme="minorHAnsi" w:hAnsiTheme="minorHAnsi" w:cstheme="minorHAnsi"/>
          <w:b/>
          <w:sz w:val="22"/>
          <w:szCs w:val="22"/>
          <w:lang w:eastAsia="en-US"/>
        </w:rPr>
        <w:t>Svetovni fenomen</w:t>
      </w:r>
    </w:p>
    <w:p w:rsidR="007D066A" w:rsidRPr="007D066A" w:rsidRDefault="007D066A" w:rsidP="007D066A">
      <w:pPr>
        <w:autoSpaceDE w:val="0"/>
        <w:autoSpaceDN w:val="0"/>
        <w:adjustRightInd w:val="0"/>
        <w:jc w:val="both"/>
        <w:rPr>
          <w:rFonts w:asciiTheme="minorHAnsi" w:eastAsiaTheme="minorHAnsi" w:hAnsiTheme="minorHAnsi" w:cstheme="minorHAnsi"/>
          <w:sz w:val="22"/>
          <w:szCs w:val="22"/>
          <w:lang w:eastAsia="en-US"/>
        </w:rPr>
      </w:pPr>
      <w:r w:rsidRPr="007D066A">
        <w:rPr>
          <w:rFonts w:asciiTheme="minorHAnsi" w:eastAsiaTheme="minorHAnsi" w:hAnsiTheme="minorHAnsi" w:cstheme="minorHAnsi"/>
          <w:sz w:val="22"/>
          <w:szCs w:val="22"/>
          <w:lang w:eastAsia="en-US"/>
        </w:rPr>
        <w:t xml:space="preserve">Saga o Frodu, skromnem hobitu, ki ga usoda izbere za rešitelja Srednjega sveta, je obveljala za enega od temeljev svetovne fantazijske književnosti. </w:t>
      </w:r>
      <w:r w:rsidRPr="007D066A">
        <w:rPr>
          <w:rFonts w:asciiTheme="minorHAnsi" w:eastAsiaTheme="minorHAnsi" w:hAnsiTheme="minorHAnsi" w:cstheme="minorHAnsi"/>
          <w:i/>
          <w:iCs/>
          <w:sz w:val="22"/>
          <w:szCs w:val="22"/>
          <w:lang w:eastAsia="en-US"/>
        </w:rPr>
        <w:t>Gospodarja</w:t>
      </w:r>
      <w:r w:rsidRPr="007D066A">
        <w:rPr>
          <w:rFonts w:asciiTheme="minorHAnsi" w:eastAsiaTheme="minorHAnsi" w:hAnsiTheme="minorHAnsi" w:cstheme="minorHAnsi"/>
          <w:sz w:val="22"/>
          <w:szCs w:val="22"/>
          <w:lang w:eastAsia="en-US"/>
        </w:rPr>
        <w:t xml:space="preserve"> </w:t>
      </w:r>
      <w:r w:rsidRPr="007D066A">
        <w:rPr>
          <w:rFonts w:asciiTheme="minorHAnsi" w:eastAsiaTheme="minorHAnsi" w:hAnsiTheme="minorHAnsi" w:cstheme="minorHAnsi"/>
          <w:i/>
          <w:iCs/>
          <w:sz w:val="22"/>
          <w:szCs w:val="22"/>
          <w:lang w:eastAsia="en-US"/>
        </w:rPr>
        <w:t xml:space="preserve">prstanov </w:t>
      </w:r>
      <w:r w:rsidRPr="007D066A">
        <w:rPr>
          <w:rFonts w:asciiTheme="minorHAnsi" w:eastAsiaTheme="minorHAnsi" w:hAnsiTheme="minorHAnsi" w:cstheme="minorHAnsi"/>
          <w:sz w:val="22"/>
          <w:szCs w:val="22"/>
          <w:lang w:eastAsia="en-US"/>
        </w:rPr>
        <w:t xml:space="preserve">so prevedli v večino svetovnih </w:t>
      </w:r>
      <w:r w:rsidRPr="007D066A">
        <w:rPr>
          <w:rFonts w:asciiTheme="minorHAnsi" w:eastAsiaTheme="minorHAnsi" w:hAnsiTheme="minorHAnsi" w:cstheme="minorHAnsi"/>
          <w:sz w:val="22"/>
          <w:szCs w:val="22"/>
          <w:lang w:eastAsia="en-US"/>
        </w:rPr>
        <w:lastRenderedPageBreak/>
        <w:t xml:space="preserve">jezikov in danes velja za eno najbolje prodajanih knjig vseh časov. Po njej so nastale številne radijske, televizijske in filmske predelave, med njimi odmevni filmi v režiji Petra Jacksona, pred kratkim pa tudi televizijska serija </w:t>
      </w:r>
      <w:r w:rsidRPr="007D066A">
        <w:rPr>
          <w:rFonts w:asciiTheme="minorHAnsi" w:eastAsiaTheme="minorHAnsi" w:hAnsiTheme="minorHAnsi" w:cstheme="minorHAnsi"/>
          <w:i/>
          <w:iCs/>
          <w:sz w:val="22"/>
          <w:szCs w:val="22"/>
          <w:lang w:eastAsia="en-US"/>
        </w:rPr>
        <w:t>Rings</w:t>
      </w:r>
      <w:r w:rsidRPr="007D066A">
        <w:rPr>
          <w:rFonts w:asciiTheme="minorHAnsi" w:eastAsiaTheme="minorHAnsi" w:hAnsiTheme="minorHAnsi" w:cstheme="minorHAnsi"/>
          <w:sz w:val="22"/>
          <w:szCs w:val="22"/>
          <w:lang w:eastAsia="en-US"/>
        </w:rPr>
        <w:t xml:space="preserve"> </w:t>
      </w:r>
      <w:r w:rsidRPr="007D066A">
        <w:rPr>
          <w:rFonts w:asciiTheme="minorHAnsi" w:eastAsiaTheme="minorHAnsi" w:hAnsiTheme="minorHAnsi" w:cstheme="minorHAnsi"/>
          <w:i/>
          <w:iCs/>
          <w:sz w:val="22"/>
          <w:szCs w:val="22"/>
          <w:lang w:eastAsia="en-US"/>
        </w:rPr>
        <w:t>of Power</w:t>
      </w:r>
      <w:r w:rsidRPr="007D066A">
        <w:rPr>
          <w:rFonts w:asciiTheme="minorHAnsi" w:eastAsiaTheme="minorHAnsi" w:hAnsiTheme="minorHAnsi" w:cstheme="minorHAnsi"/>
          <w:sz w:val="22"/>
          <w:szCs w:val="22"/>
          <w:lang w:eastAsia="en-US"/>
        </w:rPr>
        <w:t xml:space="preserve">. </w:t>
      </w:r>
    </w:p>
    <w:p w:rsidR="007D066A" w:rsidRPr="007D066A" w:rsidRDefault="007D066A" w:rsidP="007D066A">
      <w:pPr>
        <w:autoSpaceDE w:val="0"/>
        <w:autoSpaceDN w:val="0"/>
        <w:adjustRightInd w:val="0"/>
        <w:jc w:val="both"/>
        <w:rPr>
          <w:rFonts w:asciiTheme="minorHAnsi" w:eastAsiaTheme="minorHAnsi" w:hAnsiTheme="minorHAnsi" w:cstheme="minorHAnsi"/>
          <w:b/>
          <w:sz w:val="22"/>
          <w:szCs w:val="22"/>
          <w:lang w:eastAsia="en-US"/>
        </w:rPr>
      </w:pPr>
    </w:p>
    <w:p w:rsidR="007D066A" w:rsidRPr="007D066A" w:rsidRDefault="007D066A" w:rsidP="007D066A">
      <w:pPr>
        <w:autoSpaceDE w:val="0"/>
        <w:autoSpaceDN w:val="0"/>
        <w:adjustRightInd w:val="0"/>
        <w:jc w:val="both"/>
        <w:rPr>
          <w:rFonts w:asciiTheme="minorHAnsi" w:eastAsiaTheme="minorHAnsi" w:hAnsiTheme="minorHAnsi" w:cstheme="minorHAnsi"/>
          <w:b/>
          <w:sz w:val="22"/>
          <w:szCs w:val="22"/>
          <w:lang w:eastAsia="en-US"/>
        </w:rPr>
      </w:pPr>
      <w:r w:rsidRPr="007D066A">
        <w:rPr>
          <w:rFonts w:asciiTheme="minorHAnsi" w:eastAsiaTheme="minorHAnsi" w:hAnsiTheme="minorHAnsi" w:cstheme="minorHAnsi"/>
          <w:b/>
          <w:sz w:val="22"/>
          <w:szCs w:val="22"/>
          <w:lang w:eastAsia="en-US"/>
        </w:rPr>
        <w:t>Novi prevodi</w:t>
      </w:r>
    </w:p>
    <w:p w:rsidR="007D066A" w:rsidRPr="007D066A" w:rsidRDefault="007D066A" w:rsidP="007D066A">
      <w:pPr>
        <w:autoSpaceDE w:val="0"/>
        <w:autoSpaceDN w:val="0"/>
        <w:adjustRightInd w:val="0"/>
        <w:jc w:val="both"/>
        <w:rPr>
          <w:rFonts w:asciiTheme="minorHAnsi" w:eastAsiaTheme="minorHAnsi" w:hAnsiTheme="minorHAnsi" w:cstheme="minorHAnsi"/>
          <w:sz w:val="22"/>
          <w:szCs w:val="22"/>
          <w:lang w:eastAsia="en-US"/>
        </w:rPr>
      </w:pPr>
      <w:r w:rsidRPr="007D066A">
        <w:rPr>
          <w:rFonts w:asciiTheme="minorHAnsi" w:eastAsiaTheme="minorHAnsi" w:hAnsiTheme="minorHAnsi" w:cstheme="minorHAnsi"/>
          <w:sz w:val="22"/>
          <w:szCs w:val="22"/>
          <w:lang w:eastAsia="en-US"/>
        </w:rPr>
        <w:t xml:space="preserve">Delo je bilo v slovenščino doslej prevedeno že dvakrat, tokratni prevod pa bo prvi, v katerem bodo lastna imena in poimenovanja usklajena tako s prevodom romana </w:t>
      </w:r>
      <w:r w:rsidRPr="007D066A">
        <w:rPr>
          <w:rFonts w:asciiTheme="minorHAnsi" w:eastAsiaTheme="minorHAnsi" w:hAnsiTheme="minorHAnsi" w:cstheme="minorHAnsi"/>
          <w:i/>
          <w:iCs/>
          <w:sz w:val="22"/>
          <w:szCs w:val="22"/>
          <w:lang w:eastAsia="en-US"/>
        </w:rPr>
        <w:t xml:space="preserve">Hobit </w:t>
      </w:r>
      <w:r w:rsidRPr="007D066A">
        <w:rPr>
          <w:rFonts w:asciiTheme="minorHAnsi" w:eastAsiaTheme="minorHAnsi" w:hAnsiTheme="minorHAnsi" w:cstheme="minorHAnsi"/>
          <w:sz w:val="22"/>
          <w:szCs w:val="22"/>
          <w:lang w:eastAsia="en-US"/>
        </w:rPr>
        <w:t xml:space="preserve">kot tudi knjige </w:t>
      </w:r>
      <w:r w:rsidRPr="007D066A">
        <w:rPr>
          <w:rFonts w:asciiTheme="minorHAnsi" w:eastAsiaTheme="minorHAnsi" w:hAnsiTheme="minorHAnsi" w:cstheme="minorHAnsi"/>
          <w:i/>
          <w:iCs/>
          <w:sz w:val="22"/>
          <w:szCs w:val="22"/>
          <w:lang w:eastAsia="en-US"/>
        </w:rPr>
        <w:t>Silmarilion</w:t>
      </w:r>
      <w:r w:rsidRPr="007D066A">
        <w:rPr>
          <w:rFonts w:asciiTheme="minorHAnsi" w:eastAsiaTheme="minorHAnsi" w:hAnsiTheme="minorHAnsi" w:cstheme="minorHAnsi"/>
          <w:sz w:val="22"/>
          <w:szCs w:val="22"/>
          <w:lang w:eastAsia="en-US"/>
        </w:rPr>
        <w:t xml:space="preserve">. Slednjo je Tolkien pojmoval kot nujen dodatek h </w:t>
      </w:r>
      <w:r w:rsidRPr="007D066A">
        <w:rPr>
          <w:rFonts w:asciiTheme="minorHAnsi" w:eastAsiaTheme="minorHAnsi" w:hAnsiTheme="minorHAnsi" w:cstheme="minorHAnsi"/>
          <w:i/>
          <w:iCs/>
          <w:sz w:val="22"/>
          <w:szCs w:val="22"/>
          <w:lang w:eastAsia="en-US"/>
        </w:rPr>
        <w:t xml:space="preserve">Gospodarju prstanov </w:t>
      </w:r>
      <w:r w:rsidRPr="007D066A">
        <w:rPr>
          <w:rFonts w:asciiTheme="minorHAnsi" w:eastAsiaTheme="minorHAnsi" w:hAnsiTheme="minorHAnsi" w:cstheme="minorHAnsi"/>
          <w:sz w:val="22"/>
          <w:szCs w:val="22"/>
          <w:lang w:eastAsia="en-US"/>
        </w:rPr>
        <w:t>in bo v prevodu Sergeja Hvale izšla leta 2024.</w:t>
      </w:r>
    </w:p>
    <w:p w:rsidR="007D066A" w:rsidRPr="007D066A" w:rsidRDefault="007D066A" w:rsidP="007D066A">
      <w:pPr>
        <w:jc w:val="both"/>
        <w:rPr>
          <w:rFonts w:asciiTheme="minorHAnsi" w:hAnsiTheme="minorHAnsi" w:cstheme="minorHAnsi"/>
          <w:sz w:val="22"/>
          <w:szCs w:val="22"/>
        </w:rPr>
      </w:pPr>
    </w:p>
    <w:p w:rsidR="007D066A" w:rsidRPr="007D066A" w:rsidRDefault="007D066A" w:rsidP="007D066A">
      <w:pPr>
        <w:jc w:val="both"/>
        <w:rPr>
          <w:rFonts w:asciiTheme="minorHAnsi" w:hAnsiTheme="minorHAnsi" w:cstheme="minorHAnsi"/>
          <w:b/>
          <w:sz w:val="22"/>
          <w:szCs w:val="22"/>
        </w:rPr>
      </w:pPr>
      <w:r w:rsidRPr="007D066A">
        <w:rPr>
          <w:rFonts w:asciiTheme="minorHAnsi" w:hAnsiTheme="minorHAnsi" w:cstheme="minorHAnsi"/>
          <w:b/>
          <w:sz w:val="22"/>
          <w:szCs w:val="22"/>
        </w:rPr>
        <w:t>O avtorju</w:t>
      </w:r>
    </w:p>
    <w:p w:rsidR="007D066A" w:rsidRPr="007D066A" w:rsidRDefault="007D066A" w:rsidP="007D066A">
      <w:pPr>
        <w:jc w:val="both"/>
        <w:rPr>
          <w:rFonts w:asciiTheme="minorHAnsi" w:hAnsiTheme="minorHAnsi" w:cstheme="minorHAnsi"/>
          <w:sz w:val="22"/>
          <w:szCs w:val="22"/>
        </w:rPr>
      </w:pPr>
      <w:r w:rsidRPr="007D066A">
        <w:rPr>
          <w:rFonts w:asciiTheme="minorHAnsi" w:hAnsiTheme="minorHAnsi" w:cstheme="minorHAnsi"/>
          <w:sz w:val="22"/>
          <w:szCs w:val="22"/>
        </w:rPr>
        <w:t>J.R.R. Tolkien (1892–1973) je oče sodobne fantazijske književnosti in skorajda ne potrebuje predstavitve. Že kot mlad je pokazal veselje do starih jezikov, ki ga je zaznamovalo z izbiro poklica. Diplomiral je iz stare norveščine, sodeloval pa je tudi pri pisanju Oxfordovega angleškega slovarja. Poučeval je staro angleščino, obenem pa še vrsto drugih jezikov. A jezike si je tudi izmišljal. Tako je v okviru Srednje ga sveta, kamor je postavil vse svoje pripovedi od Hobita in Gospodarja prstanov do Silmarilliona, ustvaril vrsto jezikov in pisav, ki so jih uporabljala tamkajšnja bitja. Poleg fantazijskih del je napisal vrsto znanstvenih razprav, pero pa je uporabil tudi za pisanje pesmi. Leta 1972 je prejel častni naziv </w:t>
      </w:r>
      <w:r w:rsidRPr="007D066A">
        <w:rPr>
          <w:rStyle w:val="Krepko"/>
          <w:rFonts w:asciiTheme="minorHAnsi" w:hAnsiTheme="minorHAnsi" w:cstheme="minorHAnsi"/>
          <w:sz w:val="22"/>
          <w:szCs w:val="22"/>
        </w:rPr>
        <w:t>poveljnik Reda</w:t>
      </w:r>
      <w:r w:rsidRPr="007D066A">
        <w:rPr>
          <w:rFonts w:asciiTheme="minorHAnsi" w:hAnsiTheme="minorHAnsi" w:cstheme="minorHAnsi"/>
          <w:b/>
          <w:bCs/>
          <w:sz w:val="22"/>
          <w:szCs w:val="22"/>
        </w:rPr>
        <w:t xml:space="preserve"> </w:t>
      </w:r>
      <w:r w:rsidRPr="007D066A">
        <w:rPr>
          <w:rStyle w:val="Krepko"/>
          <w:rFonts w:asciiTheme="minorHAnsi" w:hAnsiTheme="minorHAnsi" w:cstheme="minorHAnsi"/>
          <w:sz w:val="22"/>
          <w:szCs w:val="22"/>
        </w:rPr>
        <w:t>britanskega imperija</w:t>
      </w:r>
      <w:r w:rsidRPr="007D066A">
        <w:rPr>
          <w:rFonts w:asciiTheme="minorHAnsi" w:hAnsiTheme="minorHAnsi" w:cstheme="minorHAnsi"/>
          <w:sz w:val="22"/>
          <w:szCs w:val="22"/>
        </w:rPr>
        <w:t>  (CBE) in </w:t>
      </w:r>
      <w:r w:rsidRPr="007D066A">
        <w:rPr>
          <w:rStyle w:val="Krepko"/>
          <w:rFonts w:asciiTheme="minorHAnsi" w:hAnsiTheme="minorHAnsi" w:cstheme="minorHAnsi"/>
          <w:sz w:val="22"/>
          <w:szCs w:val="22"/>
        </w:rPr>
        <w:t>častni doktorat Oxfordske univerze iz književnosti</w:t>
      </w:r>
      <w:r w:rsidRPr="007D066A">
        <w:rPr>
          <w:rFonts w:asciiTheme="minorHAnsi" w:hAnsiTheme="minorHAnsi" w:cstheme="minorHAnsi"/>
          <w:b/>
          <w:sz w:val="22"/>
          <w:szCs w:val="22"/>
        </w:rPr>
        <w:t>.</w:t>
      </w:r>
      <w:r w:rsidRPr="007D066A">
        <w:rPr>
          <w:rFonts w:asciiTheme="minorHAnsi" w:hAnsiTheme="minorHAnsi" w:cstheme="minorHAnsi"/>
          <w:sz w:val="22"/>
          <w:szCs w:val="22"/>
        </w:rPr>
        <w:t xml:space="preserve"> Umrl je leto kasneje, njegovo literarno zapuščino pa je v upravljanje prevzel njegov najmlajši sin Christopher.</w:t>
      </w:r>
    </w:p>
    <w:p w:rsidR="007D066A" w:rsidRPr="00984753" w:rsidRDefault="007D066A" w:rsidP="007D066A">
      <w:pPr>
        <w:pBdr>
          <w:bottom w:val="single" w:sz="4" w:space="2" w:color="auto"/>
        </w:pBdr>
        <w:jc w:val="both"/>
        <w:rPr>
          <w:rFonts w:asciiTheme="minorHAnsi" w:hAnsiTheme="minorHAnsi" w:cstheme="minorHAnsi"/>
          <w:sz w:val="22"/>
          <w:szCs w:val="22"/>
        </w:rPr>
      </w:pPr>
    </w:p>
    <w:p w:rsidR="007414CD" w:rsidRDefault="007414CD" w:rsidP="00B54DC6">
      <w:pPr>
        <w:jc w:val="both"/>
        <w:rPr>
          <w:rFonts w:asciiTheme="minorHAnsi" w:hAnsiTheme="minorHAnsi" w:cstheme="minorHAnsi"/>
          <w:b/>
          <w:sz w:val="22"/>
          <w:szCs w:val="22"/>
        </w:rPr>
      </w:pPr>
    </w:p>
    <w:p w:rsidR="00B54DC6" w:rsidRPr="00B54DC6" w:rsidRDefault="007414CD" w:rsidP="00B54DC6">
      <w:pPr>
        <w:jc w:val="both"/>
        <w:rPr>
          <w:rFonts w:asciiTheme="minorHAnsi" w:hAnsiTheme="minorHAnsi" w:cstheme="minorHAnsi"/>
          <w:b/>
          <w:sz w:val="22"/>
          <w:szCs w:val="22"/>
        </w:rPr>
      </w:pPr>
      <w:r w:rsidRPr="007414CD">
        <w:rPr>
          <w:rFonts w:asciiTheme="minorHAnsi" w:hAnsiTheme="minorHAnsi" w:cstheme="minorHAns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11430</wp:posOffset>
            </wp:positionV>
            <wp:extent cx="946785" cy="1439545"/>
            <wp:effectExtent l="0" t="0" r="5715" b="8255"/>
            <wp:wrapNone/>
            <wp:docPr id="6" name="Slika 6" descr="\\fileserver1\skupni2\Podrocje prodaje\Tedenske novosti\2023\x - TEDENSKE NOVOSTI DELOVNA - NE BRIŠI\03 11 2023\04 - Gospodar prstanov 2 - Sto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x - TEDENSKE NOVOSTI DELOVNA - NE BRIŠI\03 11 2023\04 - Gospodar prstanov 2 - Stolp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678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DC6" w:rsidRPr="00B54DC6">
        <w:rPr>
          <w:rFonts w:asciiTheme="minorHAnsi" w:hAnsiTheme="minorHAnsi" w:cstheme="minorHAnsi"/>
          <w:b/>
          <w:sz w:val="22"/>
          <w:szCs w:val="22"/>
        </w:rPr>
        <w:t>GOSPODAR PRSTANOV 2 – STOLPA</w:t>
      </w:r>
    </w:p>
    <w:p w:rsidR="00B54DC6" w:rsidRP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J.R.R. Tolkien</w:t>
      </w:r>
    </w:p>
    <w:p w:rsidR="00B54DC6" w:rsidRPr="00B54DC6" w:rsidRDefault="00B54DC6" w:rsidP="00B54DC6">
      <w:pPr>
        <w:jc w:val="both"/>
        <w:rPr>
          <w:rFonts w:asciiTheme="minorHAnsi" w:hAnsiTheme="minorHAnsi" w:cstheme="minorHAnsi"/>
          <w:i/>
          <w:sz w:val="22"/>
          <w:szCs w:val="22"/>
        </w:rPr>
      </w:pPr>
      <w:r w:rsidRPr="00B54DC6">
        <w:rPr>
          <w:rFonts w:asciiTheme="minorHAnsi" w:hAnsiTheme="minorHAnsi" w:cstheme="minorHAnsi"/>
          <w:i/>
          <w:sz w:val="22"/>
          <w:szCs w:val="22"/>
        </w:rPr>
        <w:t>Prevod: Sergej Hvala</w:t>
      </w:r>
    </w:p>
    <w:p w:rsidR="00B54DC6" w:rsidRPr="00B54DC6" w:rsidRDefault="00B54DC6" w:rsidP="00B54DC6">
      <w:pPr>
        <w:jc w:val="both"/>
        <w:rPr>
          <w:rFonts w:asciiTheme="minorHAnsi" w:eastAsiaTheme="minorHAnsi" w:hAnsiTheme="minorHAnsi" w:cstheme="minorHAnsi"/>
          <w:b/>
          <w:i/>
          <w:sz w:val="22"/>
          <w:szCs w:val="22"/>
          <w:lang w:eastAsia="en-US"/>
        </w:rPr>
      </w:pPr>
      <w:r w:rsidRPr="00B54DC6">
        <w:rPr>
          <w:rFonts w:asciiTheme="minorHAnsi" w:eastAsiaTheme="minorHAnsi" w:hAnsiTheme="minorHAnsi" w:cstheme="minorHAnsi"/>
          <w:i/>
          <w:sz w:val="22"/>
          <w:szCs w:val="22"/>
          <w:lang w:eastAsia="en-US"/>
        </w:rPr>
        <w:t>Zbirka: Srednji svet</w:t>
      </w:r>
    </w:p>
    <w:p w:rsid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MKZ</w:t>
      </w:r>
    </w:p>
    <w:p w:rsidR="006F34D3" w:rsidRPr="00B54DC6" w:rsidRDefault="006F34D3" w:rsidP="00B54DC6">
      <w:pPr>
        <w:jc w:val="both"/>
        <w:rPr>
          <w:rFonts w:asciiTheme="minorHAnsi" w:hAnsiTheme="minorHAnsi" w:cstheme="minorHAnsi"/>
          <w:b/>
          <w:sz w:val="22"/>
          <w:szCs w:val="22"/>
        </w:rPr>
      </w:pP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ISBN/EAN: 9789610169079</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Število strani: 536</w:t>
      </w:r>
    </w:p>
    <w:p w:rsidR="00B54DC6" w:rsidRPr="00B54DC6" w:rsidRDefault="00302D69" w:rsidP="00B54DC6">
      <w:pPr>
        <w:jc w:val="both"/>
        <w:rPr>
          <w:rFonts w:asciiTheme="minorHAnsi" w:hAnsiTheme="minorHAnsi" w:cstheme="minorHAnsi"/>
          <w:sz w:val="16"/>
          <w:szCs w:val="16"/>
        </w:rPr>
      </w:pPr>
      <w:r>
        <w:rPr>
          <w:rFonts w:asciiTheme="minorHAnsi" w:hAnsiTheme="minorHAnsi" w:cstheme="minorHAnsi"/>
          <w:sz w:val="16"/>
          <w:szCs w:val="16"/>
        </w:rPr>
        <w:t>Mere (mm): 148 x 208 x 41</w:t>
      </w:r>
    </w:p>
    <w:p w:rsidR="00B54DC6" w:rsidRPr="00B54DC6" w:rsidRDefault="00302D69" w:rsidP="00B54DC6">
      <w:pPr>
        <w:jc w:val="both"/>
        <w:rPr>
          <w:rFonts w:asciiTheme="minorHAnsi" w:hAnsiTheme="minorHAnsi" w:cstheme="minorHAnsi"/>
          <w:sz w:val="16"/>
          <w:szCs w:val="16"/>
        </w:rPr>
      </w:pPr>
      <w:r>
        <w:rPr>
          <w:rFonts w:asciiTheme="minorHAnsi" w:hAnsiTheme="minorHAnsi" w:cstheme="minorHAnsi"/>
          <w:sz w:val="16"/>
          <w:szCs w:val="16"/>
        </w:rPr>
        <w:t>Teža (g): 610</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Vezava: trda</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Redna cena z DDV:  42,99 EUR</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Datum izida: 03.</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11.</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2023</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Prvi prodajni dan: 05.</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05.</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2023</w:t>
      </w:r>
    </w:p>
    <w:p w:rsidR="00B54DC6" w:rsidRPr="00B54DC6" w:rsidRDefault="00B54DC6" w:rsidP="00B54DC6">
      <w:pPr>
        <w:rPr>
          <w:rFonts w:asciiTheme="minorHAnsi" w:hAnsiTheme="minorHAnsi" w:cstheme="minorHAnsi"/>
          <w:sz w:val="22"/>
          <w:szCs w:val="22"/>
        </w:rPr>
      </w:pPr>
    </w:p>
    <w:p w:rsidR="00B54DC6" w:rsidRPr="00B54DC6" w:rsidRDefault="00B54DC6" w:rsidP="00B54DC6">
      <w:pPr>
        <w:jc w:val="both"/>
        <w:rPr>
          <w:rFonts w:asciiTheme="minorHAnsi" w:hAnsiTheme="minorHAnsi" w:cstheme="minorHAnsi"/>
          <w:sz w:val="22"/>
          <w:szCs w:val="22"/>
        </w:rPr>
      </w:pPr>
      <w:r w:rsidRPr="00B54DC6">
        <w:rPr>
          <w:rFonts w:asciiTheme="minorHAnsi" w:hAnsiTheme="minorHAnsi" w:cstheme="minorHAnsi"/>
          <w:sz w:val="22"/>
          <w:szCs w:val="22"/>
        </w:rPr>
        <w:t xml:space="preserve">Pravijo, da se ljudje delimo na tiste, ki so Gospodarja prstanov že prebrali in tiste, ki ga še bodo. Delo, ki je v avtorjevi glavi nastajalo med tem, ko se je boril v prvi svetovni vojni, pisal pa ga je kar 20 let, v sebi skriva močna sporočila o boju med dobrim in zlim ter pravem prijateljstvu. </w:t>
      </w:r>
    </w:p>
    <w:p w:rsidR="00B54DC6" w:rsidRPr="00B54DC6" w:rsidRDefault="00B54DC6" w:rsidP="00B54DC6">
      <w:pPr>
        <w:jc w:val="both"/>
        <w:rPr>
          <w:rFonts w:asciiTheme="minorHAnsi" w:hAnsiTheme="minorHAnsi" w:cstheme="minorHAnsi"/>
          <w:b/>
          <w:sz w:val="22"/>
          <w:szCs w:val="22"/>
        </w:rPr>
      </w:pPr>
    </w:p>
    <w:p w:rsidR="00B54DC6" w:rsidRP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Druga knjiga trilogije</w:t>
      </w:r>
    </w:p>
    <w:p w:rsidR="00B54DC6" w:rsidRPr="00B54DC6" w:rsidRDefault="00B54DC6" w:rsidP="00B54DC6">
      <w:pPr>
        <w:jc w:val="both"/>
        <w:rPr>
          <w:rFonts w:asciiTheme="minorHAnsi" w:hAnsiTheme="minorHAnsi" w:cstheme="minorHAnsi"/>
          <w:sz w:val="22"/>
          <w:szCs w:val="22"/>
        </w:rPr>
      </w:pPr>
      <w:r w:rsidRPr="00B54DC6">
        <w:rPr>
          <w:rFonts w:asciiTheme="minorHAnsi" w:hAnsiTheme="minorHAnsi" w:cstheme="minorHAnsi"/>
          <w:sz w:val="22"/>
          <w:szCs w:val="22"/>
        </w:rPr>
        <w:t>Zgodba se začne po razdelitvi Bratovščine. </w:t>
      </w:r>
      <w:hyperlink r:id="rId17" w:tooltip="Frodo Bisagin" w:history="1">
        <w:r w:rsidRPr="00B54DC6">
          <w:rPr>
            <w:rStyle w:val="Hiperpovezava"/>
            <w:rFonts w:asciiTheme="minorHAnsi" w:hAnsiTheme="minorHAnsi" w:cstheme="minorHAnsi"/>
            <w:color w:val="auto"/>
            <w:sz w:val="22"/>
            <w:szCs w:val="22"/>
          </w:rPr>
          <w:t>Frodo</w:t>
        </w:r>
      </w:hyperlink>
      <w:r w:rsidRPr="00B54DC6">
        <w:rPr>
          <w:rFonts w:asciiTheme="minorHAnsi" w:hAnsiTheme="minorHAnsi" w:cstheme="minorHAnsi"/>
          <w:sz w:val="22"/>
          <w:szCs w:val="22"/>
        </w:rPr>
        <w:t> in </w:t>
      </w:r>
      <w:hyperlink r:id="rId18" w:tooltip="Samoglav Gamgi" w:history="1">
        <w:r w:rsidRPr="00B54DC6">
          <w:rPr>
            <w:rStyle w:val="Hiperpovezava"/>
            <w:rFonts w:asciiTheme="minorHAnsi" w:hAnsiTheme="minorHAnsi" w:cstheme="minorHAnsi"/>
            <w:color w:val="auto"/>
            <w:sz w:val="22"/>
            <w:szCs w:val="22"/>
          </w:rPr>
          <w:t>Samo</w:t>
        </w:r>
      </w:hyperlink>
      <w:r w:rsidRPr="00B54DC6">
        <w:rPr>
          <w:rFonts w:asciiTheme="minorHAnsi" w:hAnsiTheme="minorHAnsi" w:cstheme="minorHAnsi"/>
          <w:sz w:val="22"/>
          <w:szCs w:val="22"/>
        </w:rPr>
        <w:t> se sama odpravita v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"https://sl.wikipedia.org/wiki/Mordor" \o "Mordor"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Mordor</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na poti tja pa kmalu ugotovita, da ju zasleduje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"https://sl.wikipedia.org/wiki/Gollum" \o "Gollum"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Gollum</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Ko ga ujameta, jima v zameno za življenje obljubi zvestobo, zato postane njun vodič v Mordor.</w:t>
      </w:r>
      <w:hyperlink r:id="rId19" w:tooltip="Aragorn" w:history="1">
        <w:r w:rsidRPr="00B54DC6">
          <w:rPr>
            <w:rStyle w:val="Hiperpovezava"/>
            <w:rFonts w:asciiTheme="minorHAnsi" w:hAnsiTheme="minorHAnsi" w:cstheme="minorHAnsi"/>
            <w:color w:val="auto"/>
            <w:sz w:val="22"/>
            <w:szCs w:val="22"/>
          </w:rPr>
          <w:t>Aragorn</w:t>
        </w:r>
      </w:hyperlink>
      <w:r w:rsidRPr="00B54DC6">
        <w:rPr>
          <w:rFonts w:asciiTheme="minorHAnsi" w:hAnsiTheme="minorHAnsi" w:cstheme="minorHAnsi"/>
          <w:sz w:val="22"/>
          <w:szCs w:val="22"/>
        </w:rPr>
        <w:t>,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"https://sl.wikipedia.org/wiki/Legolas" \o "Legolas"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Legolas</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in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"https://sl.wikipedia.org/wiki/Gimli" \o "Gimli"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Gimli</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medtem zasledujejo </w:t>
      </w:r>
      <w:proofErr w:type="spellStart"/>
      <w:r w:rsidRPr="00B54DC6">
        <w:fldChar w:fldCharType="begin"/>
      </w:r>
      <w:r w:rsidRPr="00B54DC6">
        <w:rPr>
          <w:rFonts w:asciiTheme="minorHAnsi" w:hAnsiTheme="minorHAnsi" w:cstheme="minorHAnsi"/>
          <w:sz w:val="22"/>
          <w:szCs w:val="22"/>
        </w:rPr>
        <w:instrText xml:space="preserve"> HYPERLINK "https://sl.wikipedia.org/wiki/Saruman" \o "Saruman" </w:instrText>
      </w:r>
      <w:r w:rsidRPr="00B54DC6">
        <w:fldChar w:fldCharType="separate"/>
      </w:r>
      <w:proofErr w:type="spellEnd"/>
      <w:r w:rsidRPr="00B54DC6">
        <w:rPr>
          <w:rStyle w:val="Hiperpovezava"/>
          <w:rFonts w:asciiTheme="minorHAnsi" w:hAnsiTheme="minorHAnsi" w:cstheme="minorHAnsi"/>
          <w:color w:val="auto"/>
          <w:sz w:val="22"/>
          <w:szCs w:val="22"/>
        </w:rPr>
        <w:t>Sarumanove</w:t>
      </w:r>
      <w:r w:rsidRPr="00B54DC6">
        <w:rPr>
          <w:rStyle w:val="Hiperpovezava"/>
          <w:rFonts w:asciiTheme="minorHAnsi" w:hAnsiTheme="minorHAnsi" w:cstheme="minorHAnsi"/>
          <w:color w:val="auto"/>
          <w:sz w:val="22"/>
          <w:szCs w:val="22"/>
        </w:rPr>
        <w:fldChar w:fldCharType="end"/>
      </w:r>
      <w:r w:rsidRPr="00B54DC6">
        <w:rPr>
          <w:rFonts w:asciiTheme="minorHAnsi" w:hAnsiTheme="minorHAnsi" w:cstheme="minorHAnsi"/>
          <w:sz w:val="22"/>
          <w:szCs w:val="22"/>
        </w:rPr>
        <w:t> </w:t>
      </w:r>
      <w:hyperlink r:id="rId20" w:tooltip="Ork" w:history="1">
        <w:r w:rsidRPr="00B54DC6">
          <w:rPr>
            <w:rStyle w:val="Hiperpovezava"/>
            <w:rFonts w:asciiTheme="minorHAnsi" w:hAnsiTheme="minorHAnsi" w:cstheme="minorHAnsi"/>
            <w:color w:val="auto"/>
            <w:sz w:val="22"/>
            <w:szCs w:val="22"/>
          </w:rPr>
          <w:t>orke</w:t>
        </w:r>
      </w:hyperlink>
      <w:r w:rsidRPr="00B54DC6">
        <w:rPr>
          <w:rFonts w:asciiTheme="minorHAnsi" w:hAnsiTheme="minorHAnsi" w:cstheme="minorHAnsi"/>
          <w:sz w:val="22"/>
          <w:szCs w:val="22"/>
        </w:rPr>
        <w:t>, ki so ugrabili </w:t>
      </w:r>
      <w:hyperlink r:id="rId21" w:tooltip="Merjadok Brendivinski" w:history="1">
        <w:r w:rsidRPr="00B54DC6">
          <w:rPr>
            <w:rStyle w:val="Hiperpovezava"/>
            <w:rFonts w:asciiTheme="minorHAnsi" w:hAnsiTheme="minorHAnsi" w:cstheme="minorHAnsi"/>
            <w:color w:val="auto"/>
            <w:sz w:val="22"/>
            <w:szCs w:val="22"/>
          </w:rPr>
          <w:t>Meda</w:t>
        </w:r>
      </w:hyperlink>
      <w:r w:rsidRPr="00B54DC6">
        <w:rPr>
          <w:rFonts w:asciiTheme="minorHAnsi" w:hAnsiTheme="minorHAnsi" w:cstheme="minorHAnsi"/>
          <w:sz w:val="22"/>
          <w:szCs w:val="22"/>
        </w:rPr>
        <w:t> in </w:t>
      </w:r>
      <w:hyperlink r:id="rId22" w:tooltip="Peregrin Tuk" w:history="1">
        <w:r w:rsidRPr="00B54DC6">
          <w:rPr>
            <w:rStyle w:val="Hiperpovezava"/>
            <w:rFonts w:asciiTheme="minorHAnsi" w:hAnsiTheme="minorHAnsi" w:cstheme="minorHAnsi"/>
            <w:color w:val="auto"/>
            <w:sz w:val="22"/>
            <w:szCs w:val="22"/>
          </w:rPr>
          <w:t>Pipina</w:t>
        </w:r>
      </w:hyperlink>
      <w:r w:rsidRPr="00B54DC6">
        <w:rPr>
          <w:rFonts w:asciiTheme="minorHAnsi" w:hAnsiTheme="minorHAnsi" w:cstheme="minorHAnsi"/>
          <w:sz w:val="22"/>
          <w:szCs w:val="22"/>
        </w:rPr>
        <w:t>. Gimli, Legolas in Aragorn sledijo hobitjim sledem in razodene se jim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"https://sl.wikipedia.org/wiki/Gandalf" \o "Gandalf"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Gandalf</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xml:space="preserve">, ki je po svoji vrnitvi zdaj Gandalf Beli. </w:t>
      </w:r>
    </w:p>
    <w:p w:rsidR="00B54DC6" w:rsidRPr="00B54DC6" w:rsidRDefault="00B54DC6" w:rsidP="00B54DC6">
      <w:pPr>
        <w:autoSpaceDE w:val="0"/>
        <w:autoSpaceDN w:val="0"/>
        <w:adjustRightInd w:val="0"/>
        <w:jc w:val="both"/>
        <w:rPr>
          <w:rFonts w:asciiTheme="minorHAnsi" w:eastAsiaTheme="minorHAnsi" w:hAnsiTheme="minorHAnsi" w:cstheme="minorHAnsi"/>
          <w:sz w:val="22"/>
          <w:szCs w:val="22"/>
          <w:lang w:eastAsia="en-US"/>
        </w:rPr>
      </w:pPr>
    </w:p>
    <w:p w:rsidR="00B54DC6" w:rsidRPr="00B54DC6" w:rsidRDefault="00B54DC6" w:rsidP="00B54DC6">
      <w:pPr>
        <w:autoSpaceDE w:val="0"/>
        <w:autoSpaceDN w:val="0"/>
        <w:adjustRightInd w:val="0"/>
        <w:jc w:val="both"/>
        <w:rPr>
          <w:rFonts w:asciiTheme="minorHAnsi" w:eastAsiaTheme="minorHAnsi" w:hAnsiTheme="minorHAnsi" w:cstheme="minorHAnsi"/>
          <w:b/>
          <w:sz w:val="22"/>
          <w:szCs w:val="22"/>
          <w:lang w:eastAsia="en-US"/>
        </w:rPr>
      </w:pPr>
      <w:r w:rsidRPr="00B54DC6">
        <w:rPr>
          <w:rFonts w:asciiTheme="minorHAnsi" w:eastAsiaTheme="minorHAnsi" w:hAnsiTheme="minorHAnsi" w:cstheme="minorHAnsi"/>
          <w:b/>
          <w:sz w:val="22"/>
          <w:szCs w:val="22"/>
          <w:lang w:eastAsia="en-US"/>
        </w:rPr>
        <w:t>Svetovni fenomen</w:t>
      </w:r>
    </w:p>
    <w:p w:rsidR="00B54DC6" w:rsidRPr="00B54DC6" w:rsidRDefault="00B54DC6" w:rsidP="00B54DC6">
      <w:pPr>
        <w:autoSpaceDE w:val="0"/>
        <w:autoSpaceDN w:val="0"/>
        <w:adjustRightInd w:val="0"/>
        <w:jc w:val="both"/>
        <w:rPr>
          <w:rFonts w:asciiTheme="minorHAnsi" w:eastAsiaTheme="minorHAnsi" w:hAnsiTheme="minorHAnsi" w:cstheme="minorHAnsi"/>
          <w:sz w:val="22"/>
          <w:szCs w:val="22"/>
          <w:lang w:eastAsia="en-US"/>
        </w:rPr>
      </w:pPr>
      <w:r w:rsidRPr="00B54DC6">
        <w:rPr>
          <w:rFonts w:asciiTheme="minorHAnsi" w:eastAsiaTheme="minorHAnsi" w:hAnsiTheme="minorHAnsi" w:cstheme="minorHAnsi"/>
          <w:sz w:val="22"/>
          <w:szCs w:val="22"/>
          <w:lang w:eastAsia="en-US"/>
        </w:rPr>
        <w:t xml:space="preserve">Saga o Frodu, skromnem hobitu, ki ga usoda izbere za rešitelja Srednjega sveta, je obveljala za enega od temeljev svetovne fantazijske književnosti. </w:t>
      </w:r>
      <w:r w:rsidRPr="00B54DC6">
        <w:rPr>
          <w:rFonts w:asciiTheme="minorHAnsi" w:eastAsiaTheme="minorHAnsi" w:hAnsiTheme="minorHAnsi" w:cstheme="minorHAnsi"/>
          <w:i/>
          <w:iCs/>
          <w:sz w:val="22"/>
          <w:szCs w:val="22"/>
          <w:lang w:eastAsia="en-US"/>
        </w:rPr>
        <w:t>Gospodarja</w:t>
      </w:r>
      <w:r w:rsidRPr="00B54DC6">
        <w:rPr>
          <w:rFonts w:asciiTheme="minorHAnsi" w:eastAsiaTheme="minorHAnsi" w:hAnsiTheme="minorHAnsi" w:cstheme="minorHAnsi"/>
          <w:sz w:val="22"/>
          <w:szCs w:val="22"/>
          <w:lang w:eastAsia="en-US"/>
        </w:rPr>
        <w:t xml:space="preserve"> </w:t>
      </w:r>
      <w:r w:rsidRPr="00B54DC6">
        <w:rPr>
          <w:rFonts w:asciiTheme="minorHAnsi" w:eastAsiaTheme="minorHAnsi" w:hAnsiTheme="minorHAnsi" w:cstheme="minorHAnsi"/>
          <w:i/>
          <w:iCs/>
          <w:sz w:val="22"/>
          <w:szCs w:val="22"/>
          <w:lang w:eastAsia="en-US"/>
        </w:rPr>
        <w:t xml:space="preserve">prstanov </w:t>
      </w:r>
      <w:r w:rsidRPr="00B54DC6">
        <w:rPr>
          <w:rFonts w:asciiTheme="minorHAnsi" w:eastAsiaTheme="minorHAnsi" w:hAnsiTheme="minorHAnsi" w:cstheme="minorHAnsi"/>
          <w:sz w:val="22"/>
          <w:szCs w:val="22"/>
          <w:lang w:eastAsia="en-US"/>
        </w:rPr>
        <w:t xml:space="preserve">so prevedli v večino svetovnih jezikov in danes velja za eno najbolje prodajanih knjig vseh časov. Po njej so nastale številne radijske, </w:t>
      </w:r>
      <w:r w:rsidRPr="00B54DC6">
        <w:rPr>
          <w:rFonts w:asciiTheme="minorHAnsi" w:eastAsiaTheme="minorHAnsi" w:hAnsiTheme="minorHAnsi" w:cstheme="minorHAnsi"/>
          <w:sz w:val="22"/>
          <w:szCs w:val="22"/>
          <w:lang w:eastAsia="en-US"/>
        </w:rPr>
        <w:lastRenderedPageBreak/>
        <w:t xml:space="preserve">televizijske in filmske predelave, med njimi odmevni filmi v režiji Petra Jacksona, pred kratkim pa tudi televizijska serija </w:t>
      </w:r>
      <w:r w:rsidRPr="00B54DC6">
        <w:rPr>
          <w:rFonts w:asciiTheme="minorHAnsi" w:eastAsiaTheme="minorHAnsi" w:hAnsiTheme="minorHAnsi" w:cstheme="minorHAnsi"/>
          <w:i/>
          <w:iCs/>
          <w:sz w:val="22"/>
          <w:szCs w:val="22"/>
          <w:lang w:eastAsia="en-US"/>
        </w:rPr>
        <w:t>Rings</w:t>
      </w:r>
      <w:r w:rsidRPr="00B54DC6">
        <w:rPr>
          <w:rFonts w:asciiTheme="minorHAnsi" w:eastAsiaTheme="minorHAnsi" w:hAnsiTheme="minorHAnsi" w:cstheme="minorHAnsi"/>
          <w:sz w:val="22"/>
          <w:szCs w:val="22"/>
          <w:lang w:eastAsia="en-US"/>
        </w:rPr>
        <w:t xml:space="preserve"> </w:t>
      </w:r>
      <w:r w:rsidRPr="00B54DC6">
        <w:rPr>
          <w:rFonts w:asciiTheme="minorHAnsi" w:eastAsiaTheme="minorHAnsi" w:hAnsiTheme="minorHAnsi" w:cstheme="minorHAnsi"/>
          <w:i/>
          <w:iCs/>
          <w:sz w:val="22"/>
          <w:szCs w:val="22"/>
          <w:lang w:eastAsia="en-US"/>
        </w:rPr>
        <w:t>of Power</w:t>
      </w:r>
      <w:r w:rsidRPr="00B54DC6">
        <w:rPr>
          <w:rFonts w:asciiTheme="minorHAnsi" w:eastAsiaTheme="minorHAnsi" w:hAnsiTheme="minorHAnsi" w:cstheme="minorHAnsi"/>
          <w:sz w:val="22"/>
          <w:szCs w:val="22"/>
          <w:lang w:eastAsia="en-US"/>
        </w:rPr>
        <w:t xml:space="preserve">. </w:t>
      </w:r>
    </w:p>
    <w:p w:rsidR="00B54DC6" w:rsidRPr="00B54DC6" w:rsidRDefault="00B54DC6" w:rsidP="00B54DC6">
      <w:pPr>
        <w:autoSpaceDE w:val="0"/>
        <w:autoSpaceDN w:val="0"/>
        <w:adjustRightInd w:val="0"/>
        <w:jc w:val="both"/>
        <w:rPr>
          <w:rFonts w:asciiTheme="minorHAnsi" w:eastAsiaTheme="minorHAnsi" w:hAnsiTheme="minorHAnsi" w:cstheme="minorHAnsi"/>
          <w:b/>
          <w:sz w:val="22"/>
          <w:szCs w:val="22"/>
          <w:lang w:eastAsia="en-US"/>
        </w:rPr>
      </w:pPr>
    </w:p>
    <w:p w:rsidR="00B54DC6" w:rsidRPr="00B54DC6" w:rsidRDefault="00B54DC6" w:rsidP="00B54DC6">
      <w:pPr>
        <w:autoSpaceDE w:val="0"/>
        <w:autoSpaceDN w:val="0"/>
        <w:adjustRightInd w:val="0"/>
        <w:jc w:val="both"/>
        <w:rPr>
          <w:rFonts w:asciiTheme="minorHAnsi" w:eastAsiaTheme="minorHAnsi" w:hAnsiTheme="minorHAnsi" w:cstheme="minorHAnsi"/>
          <w:b/>
          <w:sz w:val="22"/>
          <w:szCs w:val="22"/>
          <w:lang w:eastAsia="en-US"/>
        </w:rPr>
      </w:pPr>
      <w:r w:rsidRPr="00B54DC6">
        <w:rPr>
          <w:rFonts w:asciiTheme="minorHAnsi" w:eastAsiaTheme="minorHAnsi" w:hAnsiTheme="minorHAnsi" w:cstheme="minorHAnsi"/>
          <w:b/>
          <w:sz w:val="22"/>
          <w:szCs w:val="22"/>
          <w:lang w:eastAsia="en-US"/>
        </w:rPr>
        <w:t>Novi prevodi</w:t>
      </w:r>
    </w:p>
    <w:p w:rsidR="00B54DC6" w:rsidRPr="00B54DC6" w:rsidRDefault="00B54DC6" w:rsidP="00B54DC6">
      <w:pPr>
        <w:autoSpaceDE w:val="0"/>
        <w:autoSpaceDN w:val="0"/>
        <w:adjustRightInd w:val="0"/>
        <w:jc w:val="both"/>
        <w:rPr>
          <w:rFonts w:asciiTheme="minorHAnsi" w:eastAsiaTheme="minorHAnsi" w:hAnsiTheme="minorHAnsi" w:cstheme="minorHAnsi"/>
          <w:sz w:val="22"/>
          <w:szCs w:val="22"/>
          <w:lang w:eastAsia="en-US"/>
        </w:rPr>
      </w:pPr>
      <w:r w:rsidRPr="00B54DC6">
        <w:rPr>
          <w:rFonts w:asciiTheme="minorHAnsi" w:eastAsiaTheme="minorHAnsi" w:hAnsiTheme="minorHAnsi" w:cstheme="minorHAnsi"/>
          <w:sz w:val="22"/>
          <w:szCs w:val="22"/>
          <w:lang w:eastAsia="en-US"/>
        </w:rPr>
        <w:t xml:space="preserve">Delo je bilo v slovenščino doslej prevedeno že dvakrat, tokratni prevod pa bo prvi, v katerem bodo lastna imena in poimenovanja usklajena tako s prevodom romana </w:t>
      </w:r>
      <w:r w:rsidRPr="00B54DC6">
        <w:rPr>
          <w:rFonts w:asciiTheme="minorHAnsi" w:eastAsiaTheme="minorHAnsi" w:hAnsiTheme="minorHAnsi" w:cstheme="minorHAnsi"/>
          <w:i/>
          <w:iCs/>
          <w:sz w:val="22"/>
          <w:szCs w:val="22"/>
          <w:lang w:eastAsia="en-US"/>
        </w:rPr>
        <w:t xml:space="preserve">Hobit </w:t>
      </w:r>
      <w:r w:rsidRPr="00B54DC6">
        <w:rPr>
          <w:rFonts w:asciiTheme="minorHAnsi" w:eastAsiaTheme="minorHAnsi" w:hAnsiTheme="minorHAnsi" w:cstheme="minorHAnsi"/>
          <w:sz w:val="22"/>
          <w:szCs w:val="22"/>
          <w:lang w:eastAsia="en-US"/>
        </w:rPr>
        <w:t xml:space="preserve">kot tudi knjige </w:t>
      </w:r>
      <w:r w:rsidRPr="00B54DC6">
        <w:rPr>
          <w:rFonts w:asciiTheme="minorHAnsi" w:eastAsiaTheme="minorHAnsi" w:hAnsiTheme="minorHAnsi" w:cstheme="minorHAnsi"/>
          <w:i/>
          <w:iCs/>
          <w:sz w:val="22"/>
          <w:szCs w:val="22"/>
          <w:lang w:eastAsia="en-US"/>
        </w:rPr>
        <w:t>Silmarilion</w:t>
      </w:r>
      <w:r w:rsidRPr="00B54DC6">
        <w:rPr>
          <w:rFonts w:asciiTheme="minorHAnsi" w:eastAsiaTheme="minorHAnsi" w:hAnsiTheme="minorHAnsi" w:cstheme="minorHAnsi"/>
          <w:sz w:val="22"/>
          <w:szCs w:val="22"/>
          <w:lang w:eastAsia="en-US"/>
        </w:rPr>
        <w:t xml:space="preserve">. Slednjo je Tolkien pojmoval kot nujen dodatek h </w:t>
      </w:r>
      <w:r w:rsidRPr="00B54DC6">
        <w:rPr>
          <w:rFonts w:asciiTheme="minorHAnsi" w:eastAsiaTheme="minorHAnsi" w:hAnsiTheme="minorHAnsi" w:cstheme="minorHAnsi"/>
          <w:i/>
          <w:iCs/>
          <w:sz w:val="22"/>
          <w:szCs w:val="22"/>
          <w:lang w:eastAsia="en-US"/>
        </w:rPr>
        <w:t xml:space="preserve">Gospodarju prstanov </w:t>
      </w:r>
      <w:r w:rsidRPr="00B54DC6">
        <w:rPr>
          <w:rFonts w:asciiTheme="minorHAnsi" w:eastAsiaTheme="minorHAnsi" w:hAnsiTheme="minorHAnsi" w:cstheme="minorHAnsi"/>
          <w:sz w:val="22"/>
          <w:szCs w:val="22"/>
          <w:lang w:eastAsia="en-US"/>
        </w:rPr>
        <w:t>in bo v prevodu Sergeja Hvale izšla leta 2024.</w:t>
      </w:r>
    </w:p>
    <w:p w:rsidR="00B54DC6" w:rsidRPr="00B54DC6" w:rsidRDefault="00B54DC6" w:rsidP="00B54DC6">
      <w:pPr>
        <w:jc w:val="both"/>
        <w:rPr>
          <w:rFonts w:asciiTheme="minorHAnsi" w:hAnsiTheme="minorHAnsi" w:cstheme="minorHAnsi"/>
          <w:sz w:val="22"/>
          <w:szCs w:val="22"/>
        </w:rPr>
      </w:pPr>
    </w:p>
    <w:p w:rsidR="00B54DC6" w:rsidRP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O avtorju</w:t>
      </w:r>
    </w:p>
    <w:p w:rsidR="00B54DC6" w:rsidRPr="00B54DC6" w:rsidRDefault="00B54DC6" w:rsidP="00B54DC6">
      <w:pPr>
        <w:jc w:val="both"/>
        <w:rPr>
          <w:rFonts w:asciiTheme="minorHAnsi" w:hAnsiTheme="minorHAnsi" w:cstheme="minorHAnsi"/>
          <w:sz w:val="22"/>
          <w:szCs w:val="22"/>
        </w:rPr>
      </w:pPr>
      <w:r w:rsidRPr="00B54DC6">
        <w:rPr>
          <w:rFonts w:asciiTheme="minorHAnsi" w:hAnsiTheme="minorHAnsi" w:cstheme="minorHAnsi"/>
          <w:sz w:val="22"/>
          <w:szCs w:val="22"/>
        </w:rPr>
        <w:t>J.R.R. Tolkien (1892–1973) je oče sodobne fantazijske književnosti in skorajda ne potrebuje predstavitve. Že kot mlad je pokazal veselje do starih jezikov, ki ga je zaznamovalo z izbiro poklica. Diplomiral je iz stare norveščine, sodeloval pa je tudi pri pisanju Oxfordovega angleškega slovarja. Poučeval je staro angleščino, obenem pa še vrsto drugih jezikov. A jezike si je tudi izmišljal. Tako je v okviru Srednje ga sveta, kamor je postavil vse svoje pripovedi od Hobita in Gospodarja prstanov do Silmarilliona, ustvaril vrsto jezikov in pisav, ki so jih uporabljala tamkajšnja bitja. Poleg fantazijskih del je napisal vrsto znanstvenih razprav, pero pa je uporabil tudi za pisanje pesmi. Leta 1972 je prejel častni naziv </w:t>
      </w:r>
      <w:r w:rsidRPr="00B54DC6">
        <w:rPr>
          <w:rStyle w:val="Krepko"/>
          <w:rFonts w:asciiTheme="minorHAnsi" w:hAnsiTheme="minorHAnsi" w:cstheme="minorHAnsi"/>
          <w:sz w:val="22"/>
          <w:szCs w:val="22"/>
        </w:rPr>
        <w:t>poveljnik Reda</w:t>
      </w:r>
      <w:r w:rsidRPr="00B54DC6">
        <w:rPr>
          <w:rFonts w:asciiTheme="minorHAnsi" w:hAnsiTheme="minorHAnsi" w:cstheme="minorHAnsi"/>
          <w:b/>
          <w:bCs/>
          <w:sz w:val="22"/>
          <w:szCs w:val="22"/>
        </w:rPr>
        <w:t xml:space="preserve"> </w:t>
      </w:r>
      <w:r w:rsidRPr="00B54DC6">
        <w:rPr>
          <w:rStyle w:val="Krepko"/>
          <w:rFonts w:asciiTheme="minorHAnsi" w:hAnsiTheme="minorHAnsi" w:cstheme="minorHAnsi"/>
          <w:sz w:val="22"/>
          <w:szCs w:val="22"/>
        </w:rPr>
        <w:t>britanskega imperija</w:t>
      </w:r>
      <w:r w:rsidRPr="00B54DC6">
        <w:rPr>
          <w:rFonts w:asciiTheme="minorHAnsi" w:hAnsiTheme="minorHAnsi" w:cstheme="minorHAnsi"/>
          <w:sz w:val="22"/>
          <w:szCs w:val="22"/>
        </w:rPr>
        <w:t>  (CBE) in </w:t>
      </w:r>
      <w:r w:rsidRPr="00B54DC6">
        <w:rPr>
          <w:rStyle w:val="Krepko"/>
          <w:rFonts w:asciiTheme="minorHAnsi" w:hAnsiTheme="minorHAnsi" w:cstheme="minorHAnsi"/>
          <w:sz w:val="22"/>
          <w:szCs w:val="22"/>
        </w:rPr>
        <w:t>častni doktorat Oxfordske univerze iz književnosti</w:t>
      </w:r>
      <w:r w:rsidRPr="00B54DC6">
        <w:rPr>
          <w:rFonts w:asciiTheme="minorHAnsi" w:hAnsiTheme="minorHAnsi" w:cstheme="minorHAnsi"/>
          <w:b/>
          <w:sz w:val="22"/>
          <w:szCs w:val="22"/>
        </w:rPr>
        <w:t>.</w:t>
      </w:r>
      <w:r w:rsidRPr="00B54DC6">
        <w:rPr>
          <w:rFonts w:asciiTheme="minorHAnsi" w:hAnsiTheme="minorHAnsi" w:cstheme="minorHAnsi"/>
          <w:sz w:val="22"/>
          <w:szCs w:val="22"/>
        </w:rPr>
        <w:t xml:space="preserve"> Umrl je leto kasneje, njegovo literarno zapuščino pa je v upravljanje prevzel njegov najmlajši sin Christopher.</w:t>
      </w:r>
    </w:p>
    <w:p w:rsidR="007D066A" w:rsidRPr="00984753" w:rsidRDefault="007D066A" w:rsidP="007D066A">
      <w:pPr>
        <w:pBdr>
          <w:bottom w:val="single" w:sz="4" w:space="2" w:color="auto"/>
        </w:pBdr>
        <w:jc w:val="both"/>
        <w:rPr>
          <w:rFonts w:asciiTheme="minorHAnsi" w:hAnsiTheme="minorHAnsi" w:cstheme="minorHAnsi"/>
          <w:sz w:val="22"/>
          <w:szCs w:val="22"/>
        </w:rPr>
      </w:pPr>
    </w:p>
    <w:p w:rsidR="007414CD" w:rsidRDefault="007414CD" w:rsidP="00B54DC6">
      <w:pPr>
        <w:jc w:val="both"/>
        <w:rPr>
          <w:rFonts w:asciiTheme="minorHAnsi" w:hAnsiTheme="minorHAnsi" w:cstheme="minorHAnsi"/>
          <w:b/>
          <w:sz w:val="22"/>
          <w:szCs w:val="22"/>
        </w:rPr>
      </w:pPr>
    </w:p>
    <w:p w:rsidR="00B54DC6" w:rsidRPr="00B54DC6" w:rsidRDefault="007414CD" w:rsidP="00B54DC6">
      <w:pPr>
        <w:jc w:val="both"/>
        <w:rPr>
          <w:rFonts w:asciiTheme="minorHAnsi" w:hAnsiTheme="minorHAnsi" w:cstheme="minorHAnsi"/>
          <w:b/>
          <w:sz w:val="22"/>
          <w:szCs w:val="22"/>
        </w:rPr>
      </w:pPr>
      <w:r w:rsidRPr="007414CD">
        <w:rPr>
          <w:rFonts w:asciiTheme="minorHAnsi" w:hAnsiTheme="minorHAnsi" w:cstheme="minorHAns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33020</wp:posOffset>
            </wp:positionV>
            <wp:extent cx="946785" cy="1439545"/>
            <wp:effectExtent l="19050" t="19050" r="24765" b="27305"/>
            <wp:wrapNone/>
            <wp:docPr id="7" name="Slika 7" descr="\\fileserver1\skupni2\Podrocje prodaje\Tedenske novosti\2023\x - TEDENSKE NOVOSTI DELOVNA - NE BRIŠI\03 11 2023\05 - Gospodar prstanov 3 - Kraljeva vrni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x - TEDENSKE NOVOSTI DELOVNA - NE BRIŠI\03 11 2023\05 - Gospodar prstanov 3 - Kraljeva vrnite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785" cy="1439545"/>
                    </a:xfrm>
                    <a:prstGeom prst="rect">
                      <a:avLst/>
                    </a:prstGeom>
                    <a:noFill/>
                    <a:ln>
                      <a:solidFill>
                        <a:schemeClr val="tx1"/>
                      </a:solidFill>
                    </a:ln>
                  </pic:spPr>
                </pic:pic>
              </a:graphicData>
            </a:graphic>
          </wp:anchor>
        </w:drawing>
      </w:r>
      <w:r w:rsidR="00B54DC6" w:rsidRPr="00B54DC6">
        <w:rPr>
          <w:rFonts w:asciiTheme="minorHAnsi" w:hAnsiTheme="minorHAnsi" w:cstheme="minorHAnsi"/>
          <w:b/>
          <w:sz w:val="22"/>
          <w:szCs w:val="22"/>
        </w:rPr>
        <w:t>GOSPODAR PRSTANOV 3 – KRALJEVA VRNITEV</w:t>
      </w:r>
    </w:p>
    <w:p w:rsidR="00B54DC6" w:rsidRP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J.R.R. Tolkien</w:t>
      </w:r>
    </w:p>
    <w:p w:rsidR="00B54DC6" w:rsidRPr="00B54DC6" w:rsidRDefault="00B54DC6" w:rsidP="00B54DC6">
      <w:pPr>
        <w:jc w:val="both"/>
        <w:rPr>
          <w:rFonts w:asciiTheme="minorHAnsi" w:hAnsiTheme="minorHAnsi" w:cstheme="minorHAnsi"/>
          <w:i/>
          <w:sz w:val="22"/>
          <w:szCs w:val="22"/>
        </w:rPr>
      </w:pPr>
      <w:r w:rsidRPr="00B54DC6">
        <w:rPr>
          <w:rFonts w:asciiTheme="minorHAnsi" w:hAnsiTheme="minorHAnsi" w:cstheme="minorHAnsi"/>
          <w:i/>
          <w:sz w:val="22"/>
          <w:szCs w:val="22"/>
        </w:rPr>
        <w:t>Prevod: Sergej Hvala</w:t>
      </w:r>
    </w:p>
    <w:p w:rsidR="00B54DC6" w:rsidRPr="00B54DC6" w:rsidRDefault="00B54DC6" w:rsidP="00B54DC6">
      <w:pPr>
        <w:jc w:val="both"/>
        <w:rPr>
          <w:rFonts w:asciiTheme="minorHAnsi" w:eastAsiaTheme="minorHAnsi" w:hAnsiTheme="minorHAnsi" w:cstheme="minorHAnsi"/>
          <w:b/>
          <w:i/>
          <w:sz w:val="22"/>
          <w:szCs w:val="22"/>
          <w:lang w:eastAsia="en-US"/>
        </w:rPr>
      </w:pPr>
      <w:r w:rsidRPr="00B54DC6">
        <w:rPr>
          <w:rFonts w:asciiTheme="minorHAnsi" w:eastAsiaTheme="minorHAnsi" w:hAnsiTheme="minorHAnsi" w:cstheme="minorHAnsi"/>
          <w:i/>
          <w:sz w:val="22"/>
          <w:szCs w:val="22"/>
          <w:lang w:eastAsia="en-US"/>
        </w:rPr>
        <w:t>Zbirka: Srednji svet</w:t>
      </w:r>
    </w:p>
    <w:p w:rsid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MKZ</w:t>
      </w:r>
    </w:p>
    <w:p w:rsidR="006F34D3" w:rsidRPr="00B54DC6" w:rsidRDefault="006F34D3" w:rsidP="00B54DC6">
      <w:pPr>
        <w:jc w:val="both"/>
        <w:rPr>
          <w:rFonts w:asciiTheme="minorHAnsi" w:hAnsiTheme="minorHAnsi" w:cstheme="minorHAnsi"/>
          <w:b/>
          <w:sz w:val="22"/>
          <w:szCs w:val="22"/>
        </w:rPr>
      </w:pP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ISBN/EAN: 9789610169086</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Število strani: 680</w:t>
      </w:r>
    </w:p>
    <w:p w:rsidR="00B54DC6" w:rsidRPr="00B54DC6" w:rsidRDefault="00C3016C" w:rsidP="00B54DC6">
      <w:pPr>
        <w:jc w:val="both"/>
        <w:rPr>
          <w:rFonts w:asciiTheme="minorHAnsi" w:hAnsiTheme="minorHAnsi" w:cstheme="minorHAnsi"/>
          <w:sz w:val="16"/>
          <w:szCs w:val="16"/>
        </w:rPr>
      </w:pPr>
      <w:r>
        <w:rPr>
          <w:rFonts w:asciiTheme="minorHAnsi" w:hAnsiTheme="minorHAnsi" w:cstheme="minorHAnsi"/>
          <w:sz w:val="16"/>
          <w:szCs w:val="16"/>
        </w:rPr>
        <w:t>Mere (mm): 148 x 208 x 52</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Teža (g): 735</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Vezava: trda</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Redna cena z DDV:  42,99 EUR</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Datum izida: 03.</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11.</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2023</w:t>
      </w:r>
    </w:p>
    <w:p w:rsidR="00B54DC6" w:rsidRPr="00B54DC6" w:rsidRDefault="00B54DC6" w:rsidP="00B54DC6">
      <w:pPr>
        <w:jc w:val="both"/>
        <w:rPr>
          <w:rFonts w:asciiTheme="minorHAnsi" w:hAnsiTheme="minorHAnsi" w:cstheme="minorHAnsi"/>
          <w:sz w:val="16"/>
          <w:szCs w:val="16"/>
        </w:rPr>
      </w:pPr>
      <w:r w:rsidRPr="00B54DC6">
        <w:rPr>
          <w:rFonts w:asciiTheme="minorHAnsi" w:hAnsiTheme="minorHAnsi" w:cstheme="minorHAnsi"/>
          <w:sz w:val="16"/>
          <w:szCs w:val="16"/>
        </w:rPr>
        <w:t>Prvi prodajni dan: 05.</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05.</w:t>
      </w:r>
      <w:r w:rsidR="00EF159F">
        <w:rPr>
          <w:rFonts w:asciiTheme="minorHAnsi" w:hAnsiTheme="minorHAnsi" w:cstheme="minorHAnsi"/>
          <w:sz w:val="16"/>
          <w:szCs w:val="16"/>
        </w:rPr>
        <w:t xml:space="preserve"> </w:t>
      </w:r>
      <w:r w:rsidRPr="00B54DC6">
        <w:rPr>
          <w:rFonts w:asciiTheme="minorHAnsi" w:hAnsiTheme="minorHAnsi" w:cstheme="minorHAnsi"/>
          <w:sz w:val="16"/>
          <w:szCs w:val="16"/>
        </w:rPr>
        <w:t>2023</w:t>
      </w:r>
    </w:p>
    <w:p w:rsidR="00B54DC6" w:rsidRPr="00B54DC6" w:rsidRDefault="00B54DC6" w:rsidP="00B54DC6">
      <w:pPr>
        <w:rPr>
          <w:rFonts w:asciiTheme="minorHAnsi" w:hAnsiTheme="minorHAnsi" w:cstheme="minorHAnsi"/>
          <w:sz w:val="16"/>
          <w:szCs w:val="16"/>
        </w:rPr>
      </w:pPr>
    </w:p>
    <w:p w:rsidR="00B54DC6" w:rsidRPr="00B54DC6" w:rsidRDefault="00B54DC6" w:rsidP="00B54DC6">
      <w:pPr>
        <w:jc w:val="both"/>
        <w:rPr>
          <w:rFonts w:asciiTheme="minorHAnsi" w:hAnsiTheme="minorHAnsi" w:cstheme="minorHAnsi"/>
          <w:sz w:val="22"/>
          <w:szCs w:val="22"/>
        </w:rPr>
      </w:pPr>
      <w:r w:rsidRPr="00B54DC6">
        <w:rPr>
          <w:rFonts w:asciiTheme="minorHAnsi" w:hAnsiTheme="minorHAnsi" w:cstheme="minorHAnsi"/>
          <w:sz w:val="22"/>
          <w:szCs w:val="22"/>
        </w:rPr>
        <w:t xml:space="preserve">Pravijo, da se ljudje delimo na tiste, ki so Gospodarja prstanov že prebrali in tiste, ki ga še bodo. Delo, ki je v avtorjevi glavi nastajalo med tem, ko se je boril v prvi svetovni vojni, pisal pa ga je kar 20 let, v sebi skriva močna sporočila o boju med dobrim in zlim ter pravem prijateljstvu. </w:t>
      </w:r>
    </w:p>
    <w:p w:rsidR="00B54DC6" w:rsidRPr="00B54DC6" w:rsidRDefault="00B54DC6" w:rsidP="00B54DC6">
      <w:pPr>
        <w:jc w:val="both"/>
        <w:rPr>
          <w:rFonts w:asciiTheme="minorHAnsi" w:hAnsiTheme="minorHAnsi" w:cstheme="minorHAnsi"/>
          <w:b/>
          <w:sz w:val="22"/>
          <w:szCs w:val="22"/>
        </w:rPr>
      </w:pPr>
    </w:p>
    <w:p w:rsidR="00B54DC6" w:rsidRP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Tretja knjiga trilogije</w:t>
      </w:r>
    </w:p>
    <w:p w:rsidR="00B54DC6" w:rsidRPr="00B54DC6" w:rsidRDefault="00B54DC6" w:rsidP="00B54DC6">
      <w:pPr>
        <w:jc w:val="both"/>
        <w:rPr>
          <w:rFonts w:asciiTheme="minorHAnsi" w:hAnsiTheme="minorHAnsi" w:cstheme="minorHAnsi"/>
          <w:sz w:val="22"/>
          <w:szCs w:val="22"/>
        </w:rPr>
      </w:pPr>
      <w:r w:rsidRPr="00B54DC6">
        <w:rPr>
          <w:rFonts w:asciiTheme="minorHAnsi" w:hAnsiTheme="minorHAnsi" w:cstheme="minorHAnsi"/>
          <w:sz w:val="22"/>
          <w:szCs w:val="22"/>
        </w:rPr>
        <w:t>V Kraljevi vrnitvi se potovanje </w:t>
      </w:r>
      <w:hyperlink r:id="rId24" w:tooltip="Bratovščina prstana (Tolkienova mitologija)" w:history="1">
        <w:r w:rsidRPr="00B54DC6">
          <w:rPr>
            <w:rStyle w:val="Hiperpovezava"/>
            <w:rFonts w:asciiTheme="minorHAnsi" w:hAnsiTheme="minorHAnsi" w:cstheme="minorHAnsi"/>
            <w:color w:val="auto"/>
            <w:sz w:val="22"/>
            <w:szCs w:val="22"/>
          </w:rPr>
          <w:t>bratovščine</w:t>
        </w:r>
      </w:hyperlink>
      <w:r w:rsidRPr="00B54DC6">
        <w:rPr>
          <w:rFonts w:asciiTheme="minorHAnsi" w:hAnsiTheme="minorHAnsi" w:cstheme="minorHAnsi"/>
          <w:sz w:val="22"/>
          <w:szCs w:val="22"/>
        </w:rPr>
        <w:t> zaključi. </w:t>
      </w:r>
      <w:hyperlink r:id="rId25" w:tooltip="Frodo Bisagin" w:history="1">
        <w:r w:rsidRPr="00B54DC6">
          <w:rPr>
            <w:rStyle w:val="Hiperpovezava"/>
            <w:rFonts w:asciiTheme="minorHAnsi" w:hAnsiTheme="minorHAnsi" w:cstheme="minorHAnsi"/>
            <w:color w:val="auto"/>
            <w:sz w:val="22"/>
            <w:szCs w:val="22"/>
          </w:rPr>
          <w:t>Frodo</w:t>
        </w:r>
      </w:hyperlink>
      <w:r w:rsidRPr="00B54DC6">
        <w:rPr>
          <w:rFonts w:asciiTheme="minorHAnsi" w:hAnsiTheme="minorHAnsi" w:cstheme="minorHAnsi"/>
          <w:sz w:val="22"/>
          <w:szCs w:val="22"/>
        </w:rPr>
        <w:t> in </w:t>
      </w:r>
      <w:hyperlink r:id="rId26" w:tooltip="Samoglav Gamgi" w:history="1">
        <w:r w:rsidRPr="00B54DC6">
          <w:rPr>
            <w:rStyle w:val="Hiperpovezava"/>
            <w:rFonts w:asciiTheme="minorHAnsi" w:hAnsiTheme="minorHAnsi" w:cstheme="minorHAnsi"/>
            <w:color w:val="auto"/>
            <w:sz w:val="22"/>
            <w:szCs w:val="22"/>
          </w:rPr>
          <w:t>Samo</w:t>
        </w:r>
      </w:hyperlink>
      <w:r w:rsidRPr="00B54DC6">
        <w:rPr>
          <w:rFonts w:asciiTheme="minorHAnsi" w:hAnsiTheme="minorHAnsi" w:cstheme="minorHAnsi"/>
          <w:sz w:val="22"/>
          <w:szCs w:val="22"/>
        </w:rPr>
        <w:t> nadaljujeta pot globoko v osrčje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"https://sl.wikipedia.org/wiki/Mordor" \o "Mordor"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Mordorja</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Medtem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"https://sl.wikipedia.org/wiki/Aragorn" \o "Aragorn"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Aragorn</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w:t>
      </w:r>
      <w:proofErr w:type="spellStart"/>
      <w:r w:rsidRPr="00B54DC6">
        <w:fldChar w:fldCharType="begin"/>
      </w:r>
      <w:r w:rsidRPr="00B54DC6">
        <w:rPr>
          <w:rFonts w:asciiTheme="minorHAnsi" w:hAnsiTheme="minorHAnsi" w:cstheme="minorHAnsi"/>
          <w:sz w:val="22"/>
          <w:szCs w:val="22"/>
        </w:rPr>
        <w:instrText xml:space="preserve"> HYPERLINK "https://sl.wikipedia.org/wiki/Legolas" \o "Legolas" </w:instrText>
      </w:r>
      <w:r w:rsidRPr="00B54DC6">
        <w:fldChar w:fldCharType="separate"/>
      </w:r>
      <w:proofErr w:type="spellEnd"/>
      <w:r w:rsidRPr="00B54DC6">
        <w:rPr>
          <w:rStyle w:val="Hiperpovezava"/>
          <w:rFonts w:asciiTheme="minorHAnsi" w:hAnsiTheme="minorHAnsi" w:cstheme="minorHAnsi"/>
          <w:color w:val="auto"/>
          <w:sz w:val="22"/>
          <w:szCs w:val="22"/>
        </w:rPr>
        <w:t>Legolas</w:t>
      </w:r>
      <w:r w:rsidRPr="00B54DC6">
        <w:rPr>
          <w:rStyle w:val="Hiperpovezava"/>
          <w:rFonts w:asciiTheme="minorHAnsi" w:hAnsiTheme="minorHAnsi" w:cstheme="minorHAnsi"/>
          <w:color w:val="auto"/>
          <w:sz w:val="22"/>
          <w:szCs w:val="22"/>
          <w:u w:val="none"/>
        </w:rPr>
        <w:fldChar w:fldCharType="end"/>
      </w:r>
      <w:r w:rsidRPr="00B54DC6">
        <w:rPr>
          <w:rFonts w:asciiTheme="minorHAnsi" w:hAnsiTheme="minorHAnsi" w:cstheme="minorHAnsi"/>
          <w:sz w:val="22"/>
          <w:szCs w:val="22"/>
        </w:rPr>
        <w:t> in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"https://sl.wikipedia.org/wiki/Gimli" \o "Gimli"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Gimli</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potujejo proti </w:t>
      </w:r>
      <w:proofErr w:type="spellStart"/>
      <w:r w:rsidRPr="00B54DC6">
        <w:fldChar w:fldCharType="begin"/>
      </w:r>
      <w:r w:rsidRPr="00B54DC6">
        <w:rPr>
          <w:rFonts w:asciiTheme="minorHAnsi" w:hAnsiTheme="minorHAnsi" w:cstheme="minorHAnsi"/>
          <w:sz w:val="22"/>
          <w:szCs w:val="22"/>
        </w:rPr>
        <w:instrText xml:space="preserve"> HYPERLINK "https://sl.wikipedia.org/wiki/Gondor" \o "Gondor" </w:instrText>
      </w:r>
      <w:r w:rsidRPr="00B54DC6">
        <w:fldChar w:fldCharType="separate"/>
      </w:r>
      <w:proofErr w:type="spellEnd"/>
      <w:r w:rsidRPr="00B54DC6">
        <w:rPr>
          <w:rStyle w:val="Hiperpovezava"/>
          <w:rFonts w:asciiTheme="minorHAnsi" w:hAnsiTheme="minorHAnsi" w:cstheme="minorHAnsi"/>
          <w:color w:val="auto"/>
          <w:sz w:val="22"/>
          <w:szCs w:val="22"/>
        </w:rPr>
        <w:t>Gondorju</w:t>
      </w:r>
      <w:r w:rsidRPr="00B54DC6">
        <w:rPr>
          <w:rStyle w:val="Hiperpovezava"/>
          <w:rFonts w:asciiTheme="minorHAnsi" w:hAnsiTheme="minorHAnsi" w:cstheme="minorHAnsi"/>
          <w:color w:val="auto"/>
          <w:sz w:val="22"/>
          <w:szCs w:val="22"/>
        </w:rPr>
        <w:fldChar w:fldCharType="end"/>
      </w:r>
      <w:r w:rsidRPr="00B54DC6">
        <w:rPr>
          <w:rFonts w:asciiTheme="minorHAnsi" w:hAnsiTheme="minorHAnsi" w:cstheme="minorHAnsi"/>
          <w:sz w:val="22"/>
          <w:szCs w:val="22"/>
        </w:rPr>
        <w:t>, kjer se Sauronova vojska vedno bolj bliža vratom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"https://sl.wikipedia.org/wiki/Minas_Tirith" \o "Minas Tirith"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Minas Tiritha</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Aragorn, </w:t>
      </w:r>
      <w:proofErr w:type="spellStart"/>
      <w:r w:rsidRPr="00B54DC6">
        <w:rPr>
          <w:rFonts w:asciiTheme="minorHAnsi" w:hAnsiTheme="minorHAnsi" w:cstheme="minorHAnsi"/>
          <w:sz w:val="22"/>
          <w:szCs w:val="22"/>
        </w:rPr>
        <w:fldChar w:fldCharType="begin"/>
      </w:r>
      <w:r w:rsidRPr="00B54DC6">
        <w:rPr>
          <w:rFonts w:asciiTheme="minorHAnsi" w:hAnsiTheme="minorHAnsi" w:cstheme="minorHAnsi"/>
          <w:sz w:val="22"/>
          <w:szCs w:val="22"/>
        </w:rPr>
        <w:instrText xml:space="preserve"> HYPERLINK "https://sl.wikipedia.org/wiki/Isildur" \o "Isildur" </w:instrText>
      </w:r>
      <w:r w:rsidRPr="00B54DC6">
        <w:rPr>
          <w:rFonts w:asciiTheme="minorHAnsi" w:hAnsiTheme="minorHAnsi" w:cstheme="minorHAnsi"/>
          <w:sz w:val="22"/>
          <w:szCs w:val="22"/>
        </w:rPr>
        <w:fldChar w:fldCharType="separate"/>
      </w:r>
      <w:proofErr w:type="spellEnd"/>
      <w:r w:rsidRPr="00B54DC6">
        <w:rPr>
          <w:rStyle w:val="Hiperpovezava"/>
          <w:rFonts w:asciiTheme="minorHAnsi" w:hAnsiTheme="minorHAnsi" w:cstheme="minorHAnsi"/>
          <w:color w:val="auto"/>
          <w:sz w:val="22"/>
          <w:szCs w:val="22"/>
        </w:rPr>
        <w:t>Isildurjev</w:t>
      </w:r>
      <w:r w:rsidRPr="00B54DC6">
        <w:rPr>
          <w:rFonts w:asciiTheme="minorHAnsi" w:hAnsiTheme="minorHAnsi" w:cstheme="minorHAnsi"/>
          <w:sz w:val="22"/>
          <w:szCs w:val="22"/>
        </w:rPr>
        <w:fldChar w:fldCharType="end"/>
      </w:r>
      <w:r w:rsidRPr="00B54DC6">
        <w:rPr>
          <w:rFonts w:asciiTheme="minorHAnsi" w:hAnsiTheme="minorHAnsi" w:cstheme="minorHAnsi"/>
          <w:sz w:val="22"/>
          <w:szCs w:val="22"/>
        </w:rPr>
        <w:t xml:space="preserve"> naslednik, prikliče vojsko mrtvih, ki jih je Isildur preklel, ker so ga izdali. Aragorn jim v zameno za pomoč pri bitki ponudi izničenje prekletstva. </w:t>
      </w:r>
    </w:p>
    <w:p w:rsidR="00B54DC6" w:rsidRPr="00B54DC6" w:rsidRDefault="00B54DC6" w:rsidP="00B54DC6">
      <w:pPr>
        <w:jc w:val="both"/>
        <w:rPr>
          <w:rFonts w:asciiTheme="minorHAnsi" w:hAnsiTheme="minorHAnsi" w:cstheme="minorHAnsi"/>
          <w:sz w:val="22"/>
          <w:szCs w:val="22"/>
        </w:rPr>
      </w:pPr>
    </w:p>
    <w:p w:rsidR="00B54DC6" w:rsidRPr="00B54DC6" w:rsidRDefault="00B54DC6" w:rsidP="00B54DC6">
      <w:pPr>
        <w:autoSpaceDE w:val="0"/>
        <w:autoSpaceDN w:val="0"/>
        <w:adjustRightInd w:val="0"/>
        <w:jc w:val="both"/>
        <w:rPr>
          <w:rFonts w:asciiTheme="minorHAnsi" w:eastAsiaTheme="minorHAnsi" w:hAnsiTheme="minorHAnsi" w:cstheme="minorHAnsi"/>
          <w:b/>
          <w:sz w:val="22"/>
          <w:szCs w:val="22"/>
          <w:lang w:eastAsia="en-US"/>
        </w:rPr>
      </w:pPr>
      <w:r w:rsidRPr="00B54DC6">
        <w:rPr>
          <w:rFonts w:asciiTheme="minorHAnsi" w:eastAsiaTheme="minorHAnsi" w:hAnsiTheme="minorHAnsi" w:cstheme="minorHAnsi"/>
          <w:b/>
          <w:sz w:val="22"/>
          <w:szCs w:val="22"/>
          <w:lang w:eastAsia="en-US"/>
        </w:rPr>
        <w:t>Svetovni fenomen</w:t>
      </w:r>
    </w:p>
    <w:p w:rsidR="00B54DC6" w:rsidRPr="00B54DC6" w:rsidRDefault="00B54DC6" w:rsidP="00B54DC6">
      <w:pPr>
        <w:autoSpaceDE w:val="0"/>
        <w:autoSpaceDN w:val="0"/>
        <w:adjustRightInd w:val="0"/>
        <w:jc w:val="both"/>
        <w:rPr>
          <w:rFonts w:asciiTheme="minorHAnsi" w:eastAsiaTheme="minorHAnsi" w:hAnsiTheme="minorHAnsi" w:cstheme="minorHAnsi"/>
          <w:sz w:val="22"/>
          <w:szCs w:val="22"/>
          <w:lang w:eastAsia="en-US"/>
        </w:rPr>
      </w:pPr>
      <w:r w:rsidRPr="00B54DC6">
        <w:rPr>
          <w:rFonts w:asciiTheme="minorHAnsi" w:eastAsiaTheme="minorHAnsi" w:hAnsiTheme="minorHAnsi" w:cstheme="minorHAnsi"/>
          <w:sz w:val="22"/>
          <w:szCs w:val="22"/>
          <w:lang w:eastAsia="en-US"/>
        </w:rPr>
        <w:t xml:space="preserve">Saga o Frodu, skromnem hobitu, ki ga usoda izbere za rešitelja Srednjega sveta, je obveljala za enega od temeljev svetovne fantazijske književnosti. </w:t>
      </w:r>
      <w:r w:rsidRPr="00B54DC6">
        <w:rPr>
          <w:rFonts w:asciiTheme="minorHAnsi" w:eastAsiaTheme="minorHAnsi" w:hAnsiTheme="minorHAnsi" w:cstheme="minorHAnsi"/>
          <w:i/>
          <w:iCs/>
          <w:sz w:val="22"/>
          <w:szCs w:val="22"/>
          <w:lang w:eastAsia="en-US"/>
        </w:rPr>
        <w:t>Gospodarja</w:t>
      </w:r>
      <w:r w:rsidRPr="00B54DC6">
        <w:rPr>
          <w:rFonts w:asciiTheme="minorHAnsi" w:eastAsiaTheme="minorHAnsi" w:hAnsiTheme="minorHAnsi" w:cstheme="minorHAnsi"/>
          <w:sz w:val="22"/>
          <w:szCs w:val="22"/>
          <w:lang w:eastAsia="en-US"/>
        </w:rPr>
        <w:t xml:space="preserve"> </w:t>
      </w:r>
      <w:r w:rsidRPr="00B54DC6">
        <w:rPr>
          <w:rFonts w:asciiTheme="minorHAnsi" w:eastAsiaTheme="minorHAnsi" w:hAnsiTheme="minorHAnsi" w:cstheme="minorHAnsi"/>
          <w:i/>
          <w:iCs/>
          <w:sz w:val="22"/>
          <w:szCs w:val="22"/>
          <w:lang w:eastAsia="en-US"/>
        </w:rPr>
        <w:t xml:space="preserve">prstanov </w:t>
      </w:r>
      <w:r w:rsidRPr="00B54DC6">
        <w:rPr>
          <w:rFonts w:asciiTheme="minorHAnsi" w:eastAsiaTheme="minorHAnsi" w:hAnsiTheme="minorHAnsi" w:cstheme="minorHAnsi"/>
          <w:sz w:val="22"/>
          <w:szCs w:val="22"/>
          <w:lang w:eastAsia="en-US"/>
        </w:rPr>
        <w:t xml:space="preserve">so prevedli v večino svetovnih jezikov in danes velja za eno najbolje prodajanih knjig vseh časov. Po njej so nastale številne radijske, televizijske in filmske predelave, med njimi odmevni filmi v režiji Petra Jacksona, pred kratkim pa tudi televizijska serija </w:t>
      </w:r>
      <w:r w:rsidRPr="00B54DC6">
        <w:rPr>
          <w:rFonts w:asciiTheme="minorHAnsi" w:eastAsiaTheme="minorHAnsi" w:hAnsiTheme="minorHAnsi" w:cstheme="minorHAnsi"/>
          <w:i/>
          <w:iCs/>
          <w:sz w:val="22"/>
          <w:szCs w:val="22"/>
          <w:lang w:eastAsia="en-US"/>
        </w:rPr>
        <w:t>Rings</w:t>
      </w:r>
      <w:r w:rsidRPr="00B54DC6">
        <w:rPr>
          <w:rFonts w:asciiTheme="minorHAnsi" w:eastAsiaTheme="minorHAnsi" w:hAnsiTheme="minorHAnsi" w:cstheme="minorHAnsi"/>
          <w:sz w:val="22"/>
          <w:szCs w:val="22"/>
          <w:lang w:eastAsia="en-US"/>
        </w:rPr>
        <w:t xml:space="preserve"> </w:t>
      </w:r>
      <w:r w:rsidRPr="00B54DC6">
        <w:rPr>
          <w:rFonts w:asciiTheme="minorHAnsi" w:eastAsiaTheme="minorHAnsi" w:hAnsiTheme="minorHAnsi" w:cstheme="minorHAnsi"/>
          <w:i/>
          <w:iCs/>
          <w:sz w:val="22"/>
          <w:szCs w:val="22"/>
          <w:lang w:eastAsia="en-US"/>
        </w:rPr>
        <w:t>of Power</w:t>
      </w:r>
      <w:r w:rsidRPr="00B54DC6">
        <w:rPr>
          <w:rFonts w:asciiTheme="minorHAnsi" w:eastAsiaTheme="minorHAnsi" w:hAnsiTheme="minorHAnsi" w:cstheme="minorHAnsi"/>
          <w:sz w:val="22"/>
          <w:szCs w:val="22"/>
          <w:lang w:eastAsia="en-US"/>
        </w:rPr>
        <w:t xml:space="preserve">. </w:t>
      </w:r>
    </w:p>
    <w:p w:rsidR="00B54DC6" w:rsidRPr="00B54DC6" w:rsidRDefault="00B54DC6" w:rsidP="00B54DC6">
      <w:pPr>
        <w:autoSpaceDE w:val="0"/>
        <w:autoSpaceDN w:val="0"/>
        <w:adjustRightInd w:val="0"/>
        <w:jc w:val="both"/>
        <w:rPr>
          <w:rFonts w:asciiTheme="minorHAnsi" w:eastAsiaTheme="minorHAnsi" w:hAnsiTheme="minorHAnsi" w:cstheme="minorHAnsi"/>
          <w:b/>
          <w:sz w:val="22"/>
          <w:szCs w:val="22"/>
          <w:lang w:eastAsia="en-US"/>
        </w:rPr>
      </w:pPr>
    </w:p>
    <w:p w:rsidR="00B54DC6" w:rsidRPr="00B54DC6" w:rsidRDefault="00B54DC6" w:rsidP="00B54DC6">
      <w:pPr>
        <w:autoSpaceDE w:val="0"/>
        <w:autoSpaceDN w:val="0"/>
        <w:adjustRightInd w:val="0"/>
        <w:jc w:val="both"/>
        <w:rPr>
          <w:rFonts w:asciiTheme="minorHAnsi" w:eastAsiaTheme="minorHAnsi" w:hAnsiTheme="minorHAnsi" w:cstheme="minorHAnsi"/>
          <w:b/>
          <w:sz w:val="22"/>
          <w:szCs w:val="22"/>
          <w:lang w:eastAsia="en-US"/>
        </w:rPr>
      </w:pPr>
      <w:r w:rsidRPr="00B54DC6">
        <w:rPr>
          <w:rFonts w:asciiTheme="minorHAnsi" w:eastAsiaTheme="minorHAnsi" w:hAnsiTheme="minorHAnsi" w:cstheme="minorHAnsi"/>
          <w:b/>
          <w:sz w:val="22"/>
          <w:szCs w:val="22"/>
          <w:lang w:eastAsia="en-US"/>
        </w:rPr>
        <w:lastRenderedPageBreak/>
        <w:t>Novi prevodi</w:t>
      </w:r>
    </w:p>
    <w:p w:rsidR="00B54DC6" w:rsidRPr="00B54DC6" w:rsidRDefault="00B54DC6" w:rsidP="00B54DC6">
      <w:pPr>
        <w:autoSpaceDE w:val="0"/>
        <w:autoSpaceDN w:val="0"/>
        <w:adjustRightInd w:val="0"/>
        <w:jc w:val="both"/>
        <w:rPr>
          <w:rFonts w:asciiTheme="minorHAnsi" w:eastAsiaTheme="minorHAnsi" w:hAnsiTheme="minorHAnsi" w:cstheme="minorHAnsi"/>
          <w:sz w:val="22"/>
          <w:szCs w:val="22"/>
          <w:lang w:eastAsia="en-US"/>
        </w:rPr>
      </w:pPr>
      <w:r w:rsidRPr="00B54DC6">
        <w:rPr>
          <w:rFonts w:asciiTheme="minorHAnsi" w:eastAsiaTheme="minorHAnsi" w:hAnsiTheme="minorHAnsi" w:cstheme="minorHAnsi"/>
          <w:sz w:val="22"/>
          <w:szCs w:val="22"/>
          <w:lang w:eastAsia="en-US"/>
        </w:rPr>
        <w:t xml:space="preserve">Delo je bilo v slovenščino doslej prevedeno že dvakrat, tokratni prevod pa bo prvi, v katerem bodo lastna imena in poimenovanja usklajena tako s prevodom romana </w:t>
      </w:r>
      <w:r w:rsidRPr="00B54DC6">
        <w:rPr>
          <w:rFonts w:asciiTheme="minorHAnsi" w:eastAsiaTheme="minorHAnsi" w:hAnsiTheme="minorHAnsi" w:cstheme="minorHAnsi"/>
          <w:i/>
          <w:iCs/>
          <w:sz w:val="22"/>
          <w:szCs w:val="22"/>
          <w:lang w:eastAsia="en-US"/>
        </w:rPr>
        <w:t xml:space="preserve">Hobit </w:t>
      </w:r>
      <w:r w:rsidRPr="00B54DC6">
        <w:rPr>
          <w:rFonts w:asciiTheme="minorHAnsi" w:eastAsiaTheme="minorHAnsi" w:hAnsiTheme="minorHAnsi" w:cstheme="minorHAnsi"/>
          <w:sz w:val="22"/>
          <w:szCs w:val="22"/>
          <w:lang w:eastAsia="en-US"/>
        </w:rPr>
        <w:t xml:space="preserve">kot tudi knjige </w:t>
      </w:r>
      <w:r w:rsidRPr="00B54DC6">
        <w:rPr>
          <w:rFonts w:asciiTheme="minorHAnsi" w:eastAsiaTheme="minorHAnsi" w:hAnsiTheme="minorHAnsi" w:cstheme="minorHAnsi"/>
          <w:i/>
          <w:iCs/>
          <w:sz w:val="22"/>
          <w:szCs w:val="22"/>
          <w:lang w:eastAsia="en-US"/>
        </w:rPr>
        <w:t>Silmarilion</w:t>
      </w:r>
      <w:r w:rsidRPr="00B54DC6">
        <w:rPr>
          <w:rFonts w:asciiTheme="minorHAnsi" w:eastAsiaTheme="minorHAnsi" w:hAnsiTheme="minorHAnsi" w:cstheme="minorHAnsi"/>
          <w:sz w:val="22"/>
          <w:szCs w:val="22"/>
          <w:lang w:eastAsia="en-US"/>
        </w:rPr>
        <w:t xml:space="preserve">. Slednjo je Tolkien pojmoval kot nujen dodatek h </w:t>
      </w:r>
      <w:r w:rsidRPr="00B54DC6">
        <w:rPr>
          <w:rFonts w:asciiTheme="minorHAnsi" w:eastAsiaTheme="minorHAnsi" w:hAnsiTheme="minorHAnsi" w:cstheme="minorHAnsi"/>
          <w:i/>
          <w:iCs/>
          <w:sz w:val="22"/>
          <w:szCs w:val="22"/>
          <w:lang w:eastAsia="en-US"/>
        </w:rPr>
        <w:t xml:space="preserve">Gospodarju prstanov </w:t>
      </w:r>
      <w:r w:rsidRPr="00B54DC6">
        <w:rPr>
          <w:rFonts w:asciiTheme="minorHAnsi" w:eastAsiaTheme="minorHAnsi" w:hAnsiTheme="minorHAnsi" w:cstheme="minorHAnsi"/>
          <w:sz w:val="22"/>
          <w:szCs w:val="22"/>
          <w:lang w:eastAsia="en-US"/>
        </w:rPr>
        <w:t>in bo v prevodu Sergeja Hvale izšla leta 2024.</w:t>
      </w:r>
    </w:p>
    <w:p w:rsidR="00B54DC6" w:rsidRPr="00B54DC6" w:rsidRDefault="00B54DC6" w:rsidP="00B54DC6">
      <w:pPr>
        <w:jc w:val="both"/>
        <w:rPr>
          <w:rFonts w:asciiTheme="minorHAnsi" w:hAnsiTheme="minorHAnsi" w:cstheme="minorHAnsi"/>
          <w:sz w:val="22"/>
          <w:szCs w:val="22"/>
        </w:rPr>
      </w:pPr>
    </w:p>
    <w:p w:rsidR="00B54DC6" w:rsidRPr="00B54DC6" w:rsidRDefault="00B54DC6" w:rsidP="00B54DC6">
      <w:pPr>
        <w:jc w:val="both"/>
        <w:rPr>
          <w:rFonts w:asciiTheme="minorHAnsi" w:hAnsiTheme="minorHAnsi" w:cstheme="minorHAnsi"/>
          <w:b/>
          <w:sz w:val="22"/>
          <w:szCs w:val="22"/>
        </w:rPr>
      </w:pPr>
      <w:r w:rsidRPr="00B54DC6">
        <w:rPr>
          <w:rFonts w:asciiTheme="minorHAnsi" w:hAnsiTheme="minorHAnsi" w:cstheme="minorHAnsi"/>
          <w:b/>
          <w:sz w:val="22"/>
          <w:szCs w:val="22"/>
        </w:rPr>
        <w:t>O avtorju</w:t>
      </w:r>
    </w:p>
    <w:p w:rsidR="00B54DC6" w:rsidRPr="00B54DC6" w:rsidRDefault="00B54DC6" w:rsidP="00B54DC6">
      <w:pPr>
        <w:jc w:val="both"/>
        <w:rPr>
          <w:rFonts w:asciiTheme="minorHAnsi" w:hAnsiTheme="minorHAnsi" w:cstheme="minorHAnsi"/>
          <w:sz w:val="22"/>
          <w:szCs w:val="22"/>
        </w:rPr>
      </w:pPr>
      <w:r w:rsidRPr="00B54DC6">
        <w:rPr>
          <w:rFonts w:asciiTheme="minorHAnsi" w:hAnsiTheme="minorHAnsi" w:cstheme="minorHAnsi"/>
          <w:sz w:val="22"/>
          <w:szCs w:val="22"/>
        </w:rPr>
        <w:t>J.R.R. Tolkien (1892–1973) je oče sodobne fantazijske književnosti in skorajda ne potrebuje predstavitve. Že kot mlad je pokazal veselje do starih jezikov, ki ga je zaznamovalo z izbiro poklica. Diplomiral je iz stare norveščine, sodeloval pa je tudi pri pisanju Oxfordovega angleškega slovarja. Poučeval je staro angleščino, obenem pa še vrsto drugih jezikov. A jezike si je tudi izmišljal. Tako je v okviru Srednje ga sveta, kamor je postavil vse svoje pripovedi od Hobita in Gospodarja prstanov do Silmarilliona, ustvaril vrsto jezikov in pisav, ki so jih uporabljala tamkajšnja bitja. Poleg fantazijskih del je napisal vrsto znanstvenih razprav, pero pa je uporabil tudi za pisanje pesmi. Leta 1972 je prejel častni naziv </w:t>
      </w:r>
      <w:r w:rsidRPr="00B54DC6">
        <w:rPr>
          <w:rStyle w:val="Krepko"/>
          <w:rFonts w:asciiTheme="minorHAnsi" w:hAnsiTheme="minorHAnsi" w:cstheme="minorHAnsi"/>
          <w:sz w:val="22"/>
          <w:szCs w:val="22"/>
        </w:rPr>
        <w:t>poveljnik Reda</w:t>
      </w:r>
      <w:r w:rsidRPr="00B54DC6">
        <w:rPr>
          <w:rFonts w:asciiTheme="minorHAnsi" w:hAnsiTheme="minorHAnsi" w:cstheme="minorHAnsi"/>
          <w:b/>
          <w:bCs/>
          <w:sz w:val="22"/>
          <w:szCs w:val="22"/>
        </w:rPr>
        <w:t xml:space="preserve"> </w:t>
      </w:r>
      <w:r w:rsidRPr="00B54DC6">
        <w:rPr>
          <w:rStyle w:val="Krepko"/>
          <w:rFonts w:asciiTheme="minorHAnsi" w:hAnsiTheme="minorHAnsi" w:cstheme="minorHAnsi"/>
          <w:sz w:val="22"/>
          <w:szCs w:val="22"/>
        </w:rPr>
        <w:t>britanskega imperija</w:t>
      </w:r>
      <w:r w:rsidRPr="00B54DC6">
        <w:rPr>
          <w:rFonts w:asciiTheme="minorHAnsi" w:hAnsiTheme="minorHAnsi" w:cstheme="minorHAnsi"/>
          <w:sz w:val="22"/>
          <w:szCs w:val="22"/>
        </w:rPr>
        <w:t>  (CBE) in </w:t>
      </w:r>
      <w:r w:rsidRPr="00B54DC6">
        <w:rPr>
          <w:rStyle w:val="Krepko"/>
          <w:rFonts w:asciiTheme="minorHAnsi" w:hAnsiTheme="minorHAnsi" w:cstheme="minorHAnsi"/>
          <w:sz w:val="22"/>
          <w:szCs w:val="22"/>
        </w:rPr>
        <w:t>častni doktorat Oxfordske univerze iz književnosti</w:t>
      </w:r>
      <w:r w:rsidRPr="00B54DC6">
        <w:rPr>
          <w:rFonts w:asciiTheme="minorHAnsi" w:hAnsiTheme="minorHAnsi" w:cstheme="minorHAnsi"/>
          <w:b/>
          <w:sz w:val="22"/>
          <w:szCs w:val="22"/>
        </w:rPr>
        <w:t>.</w:t>
      </w:r>
      <w:r w:rsidRPr="00B54DC6">
        <w:rPr>
          <w:rFonts w:asciiTheme="minorHAnsi" w:hAnsiTheme="minorHAnsi" w:cstheme="minorHAnsi"/>
          <w:sz w:val="22"/>
          <w:szCs w:val="22"/>
        </w:rPr>
        <w:t xml:space="preserve"> Umrl je leto kasneje, njegovo literarno zapuščino pa je v upravljanje prevzel njegov najmlajši sin Christopher.</w:t>
      </w:r>
    </w:p>
    <w:p w:rsidR="00B54DC6" w:rsidRPr="00984753" w:rsidRDefault="00B54DC6" w:rsidP="00B54DC6">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B54DC6" w:rsidRPr="00984753" w:rsidRDefault="00B54DC6" w:rsidP="00B54DC6">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PONATIS</w:t>
      </w:r>
    </w:p>
    <w:p w:rsidR="008E2650" w:rsidRPr="00984753" w:rsidRDefault="008E2650" w:rsidP="00B54DC6">
      <w:pPr>
        <w:jc w:val="both"/>
        <w:rPr>
          <w:rFonts w:asciiTheme="minorHAnsi" w:hAnsiTheme="minorHAnsi" w:cstheme="minorHAnsi"/>
          <w:sz w:val="22"/>
          <w:szCs w:val="22"/>
        </w:rPr>
      </w:pPr>
    </w:p>
    <w:p w:rsidR="00EF1E2A" w:rsidRPr="00EF1E2A" w:rsidRDefault="00EF1E2A" w:rsidP="00EF1E2A">
      <w:pPr>
        <w:rPr>
          <w:rFonts w:ascii="Calibri" w:hAnsi="Calibri"/>
          <w:b/>
          <w:sz w:val="22"/>
          <w:szCs w:val="22"/>
        </w:rPr>
      </w:pPr>
      <w:r w:rsidRPr="00EF1E2A">
        <w:rPr>
          <w:rFonts w:ascii="Calibri" w:hAnsi="Calibri"/>
          <w:b/>
          <w:sz w:val="22"/>
          <w:szCs w:val="22"/>
        </w:rPr>
        <w:t>ZOBKE SI UMIJEM, NA KAHLICO GREM</w:t>
      </w:r>
    </w:p>
    <w:p w:rsidR="00EF1E2A" w:rsidRDefault="00EF1E2A" w:rsidP="00EF1E2A">
      <w:pPr>
        <w:rPr>
          <w:rFonts w:ascii="Calibri" w:hAnsi="Calibri"/>
          <w:b/>
          <w:sz w:val="22"/>
          <w:szCs w:val="22"/>
        </w:rPr>
      </w:pPr>
      <w:r w:rsidRPr="00EF1E2A">
        <w:rPr>
          <w:rFonts w:ascii="Calibri" w:hAnsi="Calibri"/>
          <w:b/>
          <w:noProof/>
          <w:sz w:val="22"/>
          <w:szCs w:val="22"/>
        </w:rPr>
        <w:drawing>
          <wp:anchor distT="0" distB="0" distL="114300" distR="114300" simplePos="0" relativeHeight="251668480" behindDoc="0" locked="0" layoutInCell="1" allowOverlap="1">
            <wp:simplePos x="0" y="0"/>
            <wp:positionH relativeFrom="margin">
              <wp:align>right</wp:align>
            </wp:positionH>
            <wp:positionV relativeFrom="paragraph">
              <wp:posOffset>104775</wp:posOffset>
            </wp:positionV>
            <wp:extent cx="1213200" cy="1440000"/>
            <wp:effectExtent l="0" t="0" r="6350" b="8255"/>
            <wp:wrapSquare wrapText="left"/>
            <wp:docPr id="2" name="Slika 2" descr="\\fileserver1\Skupni2\Podrocje prodaje\Tedenske novosti\2023\x - TEDENSKE NOVOSTI DELOVNA - NE BRIŠI\03 11 2023\13 - Zobke si umijem na kahlico grem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03 11 2023\13 - Zobke si umijem na kahlico grem ponati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3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E2A">
        <w:rPr>
          <w:rFonts w:ascii="Calibri" w:hAnsi="Calibri"/>
          <w:b/>
          <w:sz w:val="22"/>
          <w:szCs w:val="22"/>
        </w:rPr>
        <w:t>Frauke Nahrgang</w:t>
      </w:r>
      <w:r w:rsidRPr="00EF1E2A">
        <w:rPr>
          <w:snapToGrid w:val="0"/>
          <w:color w:val="000000"/>
          <w:w w:val="0"/>
          <w:sz w:val="0"/>
          <w:szCs w:val="0"/>
          <w:u w:color="000000"/>
          <w:bdr w:val="none" w:sz="0" w:space="0" w:color="000000"/>
          <w:shd w:val="clear" w:color="000000" w:fill="000000"/>
          <w:lang w:val="x-none" w:eastAsia="x-none" w:bidi="x-none"/>
        </w:rPr>
        <w:t xml:space="preserve"> </w:t>
      </w:r>
    </w:p>
    <w:p w:rsidR="00EF1E2A" w:rsidRPr="00D7608F" w:rsidRDefault="00EF1E2A" w:rsidP="00EF1E2A">
      <w:pPr>
        <w:jc w:val="both"/>
        <w:rPr>
          <w:rFonts w:ascii="Calibri" w:hAnsi="Calibri"/>
          <w:i/>
        </w:rPr>
      </w:pPr>
      <w:r w:rsidRPr="00D7608F">
        <w:rPr>
          <w:rFonts w:ascii="Calibri" w:hAnsi="Calibri"/>
          <w:i/>
        </w:rPr>
        <w:t>Ilustracije: Susanne Szesny</w:t>
      </w:r>
    </w:p>
    <w:p w:rsidR="00EF1E2A" w:rsidRPr="00B54DC6" w:rsidRDefault="00EF1E2A" w:rsidP="00EF1E2A">
      <w:pPr>
        <w:rPr>
          <w:rFonts w:ascii="Calibri" w:hAnsi="Calibri"/>
          <w:i/>
          <w:sz w:val="22"/>
          <w:szCs w:val="22"/>
        </w:rPr>
      </w:pPr>
      <w:r>
        <w:rPr>
          <w:rFonts w:ascii="Calibri" w:hAnsi="Calibri"/>
          <w:i/>
          <w:sz w:val="22"/>
          <w:szCs w:val="22"/>
        </w:rPr>
        <w:t xml:space="preserve">Prevod: </w:t>
      </w:r>
      <w:r w:rsidRPr="00EF1E2A">
        <w:rPr>
          <w:rFonts w:ascii="Calibri" w:hAnsi="Calibri"/>
          <w:i/>
          <w:sz w:val="22"/>
          <w:szCs w:val="22"/>
        </w:rPr>
        <w:t xml:space="preserve">Tatjana Cestnik </w:t>
      </w:r>
    </w:p>
    <w:p w:rsidR="00B54DC6" w:rsidRDefault="00B54DC6" w:rsidP="00B54DC6">
      <w:pPr>
        <w:rPr>
          <w:rFonts w:ascii="Calibri" w:hAnsi="Calibri" w:cs="Arial"/>
          <w:b/>
          <w:bCs/>
          <w:sz w:val="22"/>
          <w:szCs w:val="22"/>
        </w:rPr>
      </w:pPr>
      <w:r w:rsidRPr="00B54DC6">
        <w:rPr>
          <w:rFonts w:ascii="Calibri" w:hAnsi="Calibri" w:cs="Arial"/>
          <w:b/>
          <w:bCs/>
          <w:sz w:val="22"/>
          <w:szCs w:val="22"/>
        </w:rPr>
        <w:t>MKZ</w:t>
      </w:r>
    </w:p>
    <w:p w:rsidR="006F34D3" w:rsidRPr="0034128D" w:rsidRDefault="006F34D3" w:rsidP="00B54DC6">
      <w:pPr>
        <w:rPr>
          <w:rFonts w:ascii="Calibri" w:hAnsi="Calibri" w:cs="Arial"/>
          <w:b/>
          <w:bCs/>
          <w:sz w:val="16"/>
          <w:szCs w:val="16"/>
        </w:rPr>
      </w:pPr>
    </w:p>
    <w:p w:rsidR="00B54DC6" w:rsidRPr="00B54DC6" w:rsidRDefault="00B54DC6" w:rsidP="00B54DC6">
      <w:pPr>
        <w:rPr>
          <w:rFonts w:ascii="Calibri" w:hAnsi="Calibri"/>
          <w:sz w:val="16"/>
          <w:szCs w:val="16"/>
        </w:rPr>
      </w:pPr>
      <w:r w:rsidRPr="00B54DC6">
        <w:rPr>
          <w:rFonts w:ascii="Calibri" w:hAnsi="Calibri"/>
          <w:sz w:val="16"/>
          <w:szCs w:val="16"/>
        </w:rPr>
        <w:t xml:space="preserve">ISBN/EAN: </w:t>
      </w:r>
      <w:r w:rsidR="00EF1E2A" w:rsidRPr="00EF1E2A">
        <w:rPr>
          <w:rFonts w:ascii="Calibri" w:hAnsi="Calibri"/>
          <w:sz w:val="16"/>
          <w:szCs w:val="16"/>
        </w:rPr>
        <w:t>9789610164395</w:t>
      </w:r>
    </w:p>
    <w:p w:rsidR="00B54DC6" w:rsidRPr="00B54DC6" w:rsidRDefault="00EF1E2A" w:rsidP="00B54DC6">
      <w:pPr>
        <w:rPr>
          <w:rFonts w:ascii="Calibri" w:hAnsi="Calibri"/>
          <w:sz w:val="16"/>
          <w:szCs w:val="16"/>
        </w:rPr>
      </w:pPr>
      <w:r>
        <w:rPr>
          <w:rFonts w:ascii="Calibri" w:hAnsi="Calibri"/>
          <w:sz w:val="16"/>
          <w:szCs w:val="16"/>
        </w:rPr>
        <w:t>Število strani: 16</w:t>
      </w:r>
    </w:p>
    <w:p w:rsidR="00B54DC6" w:rsidRDefault="00EF1E2A" w:rsidP="00B54DC6">
      <w:pPr>
        <w:rPr>
          <w:rFonts w:ascii="Calibri" w:hAnsi="Calibri"/>
          <w:sz w:val="16"/>
          <w:szCs w:val="16"/>
        </w:rPr>
      </w:pPr>
      <w:r>
        <w:rPr>
          <w:rFonts w:ascii="Calibri" w:hAnsi="Calibri"/>
          <w:sz w:val="16"/>
          <w:szCs w:val="16"/>
        </w:rPr>
        <w:t>Mere (mm): 178 x 198 x 16</w:t>
      </w:r>
    </w:p>
    <w:p w:rsidR="00EF1E2A" w:rsidRPr="00B54DC6" w:rsidRDefault="00EF1E2A" w:rsidP="00B54DC6">
      <w:pPr>
        <w:rPr>
          <w:rFonts w:ascii="Calibri" w:hAnsi="Calibri"/>
          <w:sz w:val="16"/>
          <w:szCs w:val="16"/>
        </w:rPr>
      </w:pPr>
      <w:r>
        <w:rPr>
          <w:rFonts w:ascii="Calibri" w:hAnsi="Calibri"/>
          <w:sz w:val="16"/>
          <w:szCs w:val="16"/>
        </w:rPr>
        <w:t>Teža (g): 284</w:t>
      </w:r>
    </w:p>
    <w:p w:rsidR="00B54DC6" w:rsidRPr="00B54DC6" w:rsidRDefault="00EF1E2A" w:rsidP="00B54DC6">
      <w:pPr>
        <w:rPr>
          <w:rFonts w:ascii="Calibri" w:hAnsi="Calibri"/>
          <w:sz w:val="16"/>
          <w:szCs w:val="16"/>
        </w:rPr>
      </w:pPr>
      <w:r>
        <w:rPr>
          <w:rFonts w:ascii="Calibri" w:hAnsi="Calibri"/>
          <w:sz w:val="16"/>
          <w:szCs w:val="16"/>
        </w:rPr>
        <w:t>Vezava: kartonka</w:t>
      </w:r>
    </w:p>
    <w:p w:rsidR="00B54DC6" w:rsidRPr="00B54DC6" w:rsidRDefault="00EF1E2A" w:rsidP="00B54DC6">
      <w:pPr>
        <w:rPr>
          <w:rFonts w:ascii="Calibri" w:hAnsi="Calibri"/>
          <w:sz w:val="16"/>
          <w:szCs w:val="16"/>
        </w:rPr>
      </w:pPr>
      <w:r>
        <w:rPr>
          <w:rFonts w:ascii="Calibri" w:hAnsi="Calibri"/>
          <w:sz w:val="16"/>
          <w:szCs w:val="16"/>
        </w:rPr>
        <w:t>Redna cena z DDV: 14</w:t>
      </w:r>
      <w:r w:rsidR="00B54DC6" w:rsidRPr="00B54DC6">
        <w:rPr>
          <w:rFonts w:ascii="Calibri" w:hAnsi="Calibri"/>
          <w:sz w:val="16"/>
          <w:szCs w:val="16"/>
        </w:rPr>
        <w:t>,99 EUR</w:t>
      </w:r>
    </w:p>
    <w:p w:rsidR="00B54DC6" w:rsidRPr="00B54DC6" w:rsidRDefault="00B54DC6" w:rsidP="00B54DC6">
      <w:pPr>
        <w:rPr>
          <w:rFonts w:ascii="Calibri" w:hAnsi="Calibri"/>
          <w:sz w:val="16"/>
          <w:szCs w:val="16"/>
        </w:rPr>
      </w:pPr>
      <w:r w:rsidRPr="00B54DC6">
        <w:rPr>
          <w:rFonts w:ascii="Calibri" w:hAnsi="Calibri"/>
          <w:sz w:val="16"/>
          <w:szCs w:val="16"/>
        </w:rPr>
        <w:t>Datum izida: 03.</w:t>
      </w:r>
      <w:r w:rsidR="00EF1E2A">
        <w:rPr>
          <w:rFonts w:ascii="Calibri" w:hAnsi="Calibri"/>
          <w:sz w:val="16"/>
          <w:szCs w:val="16"/>
        </w:rPr>
        <w:t xml:space="preserve"> </w:t>
      </w:r>
      <w:r w:rsidRPr="00B54DC6">
        <w:rPr>
          <w:rFonts w:ascii="Calibri" w:hAnsi="Calibri"/>
          <w:sz w:val="16"/>
          <w:szCs w:val="16"/>
        </w:rPr>
        <w:t>11.</w:t>
      </w:r>
      <w:r w:rsidR="00EF1E2A">
        <w:rPr>
          <w:rFonts w:ascii="Calibri" w:hAnsi="Calibri"/>
          <w:sz w:val="16"/>
          <w:szCs w:val="16"/>
        </w:rPr>
        <w:t xml:space="preserve"> </w:t>
      </w:r>
      <w:r w:rsidRPr="00B54DC6">
        <w:rPr>
          <w:rFonts w:ascii="Calibri" w:hAnsi="Calibri"/>
          <w:sz w:val="16"/>
          <w:szCs w:val="16"/>
        </w:rPr>
        <w:t>2023</w:t>
      </w:r>
    </w:p>
    <w:p w:rsidR="00B54DC6" w:rsidRPr="00B54DC6" w:rsidRDefault="00B54DC6" w:rsidP="00B54DC6">
      <w:pPr>
        <w:autoSpaceDE w:val="0"/>
        <w:autoSpaceDN w:val="0"/>
        <w:adjustRightInd w:val="0"/>
        <w:jc w:val="both"/>
        <w:rPr>
          <w:rFonts w:asciiTheme="minorHAnsi" w:eastAsia="Calibri" w:hAnsiTheme="minorHAnsi" w:cstheme="minorHAnsi"/>
          <w:sz w:val="22"/>
          <w:szCs w:val="22"/>
        </w:rPr>
      </w:pPr>
    </w:p>
    <w:p w:rsidR="00EF1E2A" w:rsidRPr="00EF1E2A" w:rsidRDefault="00EF1E2A" w:rsidP="00EF1E2A">
      <w:pPr>
        <w:autoSpaceDE w:val="0"/>
        <w:autoSpaceDN w:val="0"/>
        <w:adjustRightInd w:val="0"/>
        <w:jc w:val="both"/>
        <w:rPr>
          <w:rFonts w:asciiTheme="minorHAnsi" w:eastAsia="Calibri" w:hAnsiTheme="minorHAnsi" w:cstheme="minorHAnsi"/>
          <w:sz w:val="22"/>
          <w:szCs w:val="22"/>
        </w:rPr>
      </w:pPr>
      <w:r w:rsidRPr="00EF1E2A">
        <w:rPr>
          <w:rFonts w:asciiTheme="minorHAnsi" w:eastAsia="Calibri" w:hAnsiTheme="minorHAnsi" w:cstheme="minorHAnsi"/>
          <w:sz w:val="22"/>
          <w:szCs w:val="22"/>
        </w:rPr>
        <w:t>Zakaj si moraš umivati roke? Kdaj greš na kahlico? Kako si očistiš zobke?</w:t>
      </w:r>
    </w:p>
    <w:p w:rsidR="00EF1E2A" w:rsidRPr="00EF1E2A" w:rsidRDefault="00EF1E2A" w:rsidP="00EF1E2A">
      <w:pPr>
        <w:autoSpaceDE w:val="0"/>
        <w:autoSpaceDN w:val="0"/>
        <w:adjustRightInd w:val="0"/>
        <w:jc w:val="both"/>
        <w:rPr>
          <w:rFonts w:asciiTheme="minorHAnsi" w:eastAsia="Calibri" w:hAnsiTheme="minorHAnsi" w:cstheme="minorHAnsi"/>
          <w:sz w:val="22"/>
          <w:szCs w:val="22"/>
        </w:rPr>
      </w:pPr>
    </w:p>
    <w:p w:rsidR="00EF1E2A" w:rsidRPr="00EF1E2A" w:rsidRDefault="00EF1E2A" w:rsidP="00EF1E2A">
      <w:pPr>
        <w:autoSpaceDE w:val="0"/>
        <w:autoSpaceDN w:val="0"/>
        <w:adjustRightInd w:val="0"/>
        <w:jc w:val="both"/>
        <w:rPr>
          <w:rFonts w:asciiTheme="minorHAnsi" w:eastAsia="Calibri" w:hAnsiTheme="minorHAnsi" w:cstheme="minorHAnsi"/>
          <w:sz w:val="22"/>
          <w:szCs w:val="22"/>
        </w:rPr>
      </w:pPr>
      <w:r w:rsidRPr="00EF1E2A">
        <w:rPr>
          <w:rFonts w:asciiTheme="minorHAnsi" w:eastAsia="Calibri" w:hAnsiTheme="minorHAnsi" w:cstheme="minorHAnsi"/>
          <w:sz w:val="22"/>
          <w:szCs w:val="22"/>
        </w:rPr>
        <w:t>V knjigi so odgovori na prva otroška vprašanja o osebni higieni. Številni zavihki in pisane ilustracije otrokom na razumljiv in zabaven način predstavijo, zakaj se umivamo, kdaj si češemo in strižemo lase ali krtačimo zobe.</w:t>
      </w:r>
    </w:p>
    <w:p w:rsidR="00B54DC6" w:rsidRPr="00984753" w:rsidRDefault="00B54DC6" w:rsidP="00B54DC6">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B54DC6" w:rsidRPr="00B54DC6" w:rsidRDefault="007414CD" w:rsidP="00B54DC6">
      <w:pPr>
        <w:rPr>
          <w:rFonts w:ascii="Calibri" w:eastAsia="Calibri" w:hAnsi="Calibri"/>
          <w:b/>
          <w:sz w:val="22"/>
          <w:szCs w:val="22"/>
          <w:lang w:eastAsia="en-US"/>
        </w:rPr>
      </w:pPr>
      <w:r w:rsidRPr="007414CD">
        <w:rPr>
          <w:rFonts w:ascii="Calibri" w:eastAsia="Calibri" w:hAnsi="Calibri"/>
          <w:b/>
          <w:noProof/>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27305</wp:posOffset>
            </wp:positionV>
            <wp:extent cx="1173480" cy="1439545"/>
            <wp:effectExtent l="19050" t="19050" r="26670" b="27305"/>
            <wp:wrapNone/>
            <wp:docPr id="9" name="Slika 9" descr="\\fileserver1\skupni2\Podrocje prodaje\Tedenske novosti\2023\x - TEDENSKE NOVOSTI DELOVNA - NE BRIŠI\03 11 2023\07 - Moj Skrivni Dnevnik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x - TEDENSKE NOVOSTI DELOVNA - NE BRIŠI\03 11 2023\07 - Moj Skrivni Dnevnik - Ponati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3480" cy="1439545"/>
                    </a:xfrm>
                    <a:prstGeom prst="rect">
                      <a:avLst/>
                    </a:prstGeom>
                    <a:noFill/>
                    <a:ln>
                      <a:solidFill>
                        <a:schemeClr val="tx1"/>
                      </a:solidFill>
                    </a:ln>
                  </pic:spPr>
                </pic:pic>
              </a:graphicData>
            </a:graphic>
          </wp:anchor>
        </w:drawing>
      </w:r>
      <w:r w:rsidR="00B54DC6" w:rsidRPr="00B54DC6">
        <w:rPr>
          <w:rFonts w:ascii="Calibri" w:eastAsia="Calibri" w:hAnsi="Calibri"/>
          <w:b/>
          <w:sz w:val="22"/>
          <w:szCs w:val="22"/>
          <w:lang w:eastAsia="en-US"/>
        </w:rPr>
        <w:t xml:space="preserve">MOJ SKRIVNI DNEVNIK </w:t>
      </w:r>
    </w:p>
    <w:p w:rsidR="00B54DC6" w:rsidRPr="00B54DC6" w:rsidRDefault="00B54DC6" w:rsidP="00B54DC6">
      <w:pPr>
        <w:rPr>
          <w:rFonts w:ascii="Calibri" w:eastAsia="Calibri" w:hAnsi="Calibri" w:cs="Calibri"/>
          <w:i/>
          <w:sz w:val="22"/>
          <w:szCs w:val="22"/>
          <w:lang w:eastAsia="en-US"/>
        </w:rPr>
      </w:pPr>
      <w:r w:rsidRPr="00B54DC6">
        <w:rPr>
          <w:rFonts w:ascii="Calibri" w:eastAsia="Calibri" w:hAnsi="Calibri" w:cs="Calibri"/>
          <w:i/>
          <w:sz w:val="22"/>
          <w:szCs w:val="22"/>
          <w:lang w:eastAsia="en-US"/>
        </w:rPr>
        <w:t>Prevod: Nataša Müller</w:t>
      </w:r>
    </w:p>
    <w:p w:rsidR="00B54DC6" w:rsidRPr="00B54DC6" w:rsidRDefault="00B54DC6" w:rsidP="00B54DC6">
      <w:pPr>
        <w:rPr>
          <w:rFonts w:ascii="Calibri" w:eastAsia="Calibri" w:hAnsi="Calibri" w:cs="Calibri"/>
          <w:i/>
          <w:sz w:val="22"/>
          <w:szCs w:val="22"/>
          <w:lang w:eastAsia="en-US"/>
        </w:rPr>
      </w:pPr>
      <w:r w:rsidRPr="00B54DC6">
        <w:rPr>
          <w:rFonts w:ascii="Calibri" w:eastAsia="Calibri" w:hAnsi="Calibri" w:cs="Calibri"/>
          <w:i/>
          <w:sz w:val="22"/>
          <w:szCs w:val="22"/>
          <w:lang w:eastAsia="en-US"/>
        </w:rPr>
        <w:t>Zbirka: Izven – Poljudna za otroke</w:t>
      </w:r>
    </w:p>
    <w:p w:rsidR="00B54DC6" w:rsidRDefault="00B54DC6" w:rsidP="00B54DC6">
      <w:pPr>
        <w:rPr>
          <w:rFonts w:ascii="Calibri" w:eastAsia="Calibri" w:hAnsi="Calibri" w:cs="Calibri"/>
          <w:b/>
          <w:sz w:val="22"/>
          <w:szCs w:val="22"/>
          <w:lang w:eastAsia="en-US"/>
        </w:rPr>
      </w:pPr>
      <w:r w:rsidRPr="00B54DC6">
        <w:rPr>
          <w:rFonts w:ascii="Calibri" w:eastAsia="Calibri" w:hAnsi="Calibri" w:cs="Calibri"/>
          <w:b/>
          <w:sz w:val="22"/>
          <w:szCs w:val="22"/>
          <w:lang w:eastAsia="en-US"/>
        </w:rPr>
        <w:t>MKZ</w:t>
      </w:r>
    </w:p>
    <w:p w:rsidR="006F34D3" w:rsidRPr="0034128D" w:rsidRDefault="006F34D3" w:rsidP="00B54DC6">
      <w:pPr>
        <w:rPr>
          <w:rFonts w:ascii="Calibri" w:eastAsia="Calibri" w:hAnsi="Calibri" w:cs="Calibri"/>
          <w:b/>
          <w:sz w:val="16"/>
          <w:szCs w:val="16"/>
          <w:lang w:eastAsia="en-US"/>
        </w:rPr>
      </w:pPr>
    </w:p>
    <w:p w:rsidR="00B54DC6" w:rsidRPr="00B54DC6" w:rsidRDefault="00B54DC6" w:rsidP="00B54DC6">
      <w:pPr>
        <w:rPr>
          <w:rFonts w:ascii="Calibri" w:eastAsia="Calibri" w:hAnsi="Calibri" w:cs="Calibri"/>
          <w:sz w:val="16"/>
          <w:szCs w:val="16"/>
          <w:lang w:eastAsia="en-US"/>
        </w:rPr>
      </w:pPr>
      <w:r w:rsidRPr="00B54DC6">
        <w:rPr>
          <w:rFonts w:ascii="Calibri" w:eastAsia="Calibri" w:hAnsi="Calibri" w:cs="Calibri"/>
          <w:sz w:val="16"/>
          <w:szCs w:val="16"/>
          <w:lang w:eastAsia="en-US"/>
        </w:rPr>
        <w:t>ISBN/EAN: 9789610134992</w:t>
      </w:r>
    </w:p>
    <w:p w:rsidR="00B54DC6" w:rsidRPr="00B54DC6" w:rsidRDefault="00B54DC6" w:rsidP="00B54DC6">
      <w:pPr>
        <w:rPr>
          <w:rFonts w:ascii="Calibri" w:eastAsia="Calibri" w:hAnsi="Calibri" w:cs="Calibri"/>
          <w:sz w:val="16"/>
          <w:szCs w:val="16"/>
          <w:lang w:eastAsia="en-US"/>
        </w:rPr>
      </w:pPr>
      <w:r w:rsidRPr="00B54DC6">
        <w:rPr>
          <w:rFonts w:ascii="Calibri" w:eastAsia="Calibri" w:hAnsi="Calibri" w:cs="Calibri"/>
          <w:sz w:val="16"/>
          <w:szCs w:val="16"/>
          <w:lang w:eastAsia="en-US"/>
        </w:rPr>
        <w:t>Število strani: 96</w:t>
      </w:r>
    </w:p>
    <w:p w:rsidR="00B54DC6" w:rsidRPr="00B54DC6" w:rsidRDefault="00B54DC6" w:rsidP="00B54DC6">
      <w:pPr>
        <w:rPr>
          <w:rFonts w:ascii="Calibri" w:eastAsia="Calibri" w:hAnsi="Calibri" w:cs="Calibri"/>
          <w:sz w:val="16"/>
          <w:szCs w:val="16"/>
          <w:lang w:eastAsia="en-US"/>
        </w:rPr>
      </w:pPr>
      <w:r w:rsidRPr="00B54DC6">
        <w:rPr>
          <w:rFonts w:ascii="Calibri" w:eastAsia="Calibri" w:hAnsi="Calibri" w:cs="Calibri"/>
          <w:sz w:val="16"/>
          <w:szCs w:val="16"/>
          <w:lang w:eastAsia="en-US"/>
        </w:rPr>
        <w:t>Mere (mm): 155 x 200 x 19</w:t>
      </w:r>
    </w:p>
    <w:p w:rsidR="00B54DC6" w:rsidRPr="00B54DC6" w:rsidRDefault="00B54DC6" w:rsidP="00B54DC6">
      <w:pPr>
        <w:rPr>
          <w:rFonts w:ascii="Calibri" w:eastAsia="Calibri" w:hAnsi="Calibri" w:cs="Calibri"/>
          <w:sz w:val="16"/>
          <w:szCs w:val="16"/>
          <w:lang w:eastAsia="en-US"/>
        </w:rPr>
      </w:pPr>
      <w:r w:rsidRPr="00B54DC6">
        <w:rPr>
          <w:rFonts w:ascii="Calibri" w:eastAsia="Calibri" w:hAnsi="Calibri" w:cs="Calibri"/>
          <w:sz w:val="16"/>
          <w:szCs w:val="16"/>
          <w:lang w:eastAsia="en-US"/>
        </w:rPr>
        <w:t>Teža (g): 295</w:t>
      </w:r>
    </w:p>
    <w:p w:rsidR="00B54DC6" w:rsidRPr="00B54DC6" w:rsidRDefault="00B54DC6" w:rsidP="00B54DC6">
      <w:pPr>
        <w:rPr>
          <w:rFonts w:ascii="Calibri" w:eastAsia="Calibri" w:hAnsi="Calibri" w:cs="Calibri"/>
          <w:sz w:val="16"/>
          <w:szCs w:val="16"/>
          <w:lang w:eastAsia="en-US"/>
        </w:rPr>
      </w:pPr>
      <w:r w:rsidRPr="00B54DC6">
        <w:rPr>
          <w:rFonts w:ascii="Calibri" w:eastAsia="Calibri" w:hAnsi="Calibri" w:cs="Calibri"/>
          <w:sz w:val="16"/>
          <w:szCs w:val="16"/>
          <w:lang w:eastAsia="en-US"/>
        </w:rPr>
        <w:t>Vezava: trda</w:t>
      </w:r>
    </w:p>
    <w:p w:rsidR="00B54DC6" w:rsidRPr="00B54DC6" w:rsidRDefault="00B54DC6" w:rsidP="00B54DC6">
      <w:pPr>
        <w:rPr>
          <w:rFonts w:ascii="Calibri" w:eastAsia="Calibri" w:hAnsi="Calibri"/>
          <w:sz w:val="16"/>
          <w:szCs w:val="16"/>
          <w:lang w:eastAsia="en-US"/>
        </w:rPr>
      </w:pPr>
      <w:r w:rsidRPr="00B54DC6">
        <w:rPr>
          <w:rFonts w:ascii="Calibri" w:eastAsia="Calibri" w:hAnsi="Calibri"/>
          <w:sz w:val="16"/>
          <w:szCs w:val="16"/>
          <w:lang w:eastAsia="en-US"/>
        </w:rPr>
        <w:t>Redna cena z DDV: 17,99 EUR</w:t>
      </w:r>
    </w:p>
    <w:p w:rsidR="00B54DC6" w:rsidRDefault="00B54DC6" w:rsidP="00B54DC6">
      <w:pPr>
        <w:rPr>
          <w:rFonts w:ascii="Calibri" w:eastAsia="Calibri" w:hAnsi="Calibri"/>
          <w:sz w:val="16"/>
          <w:szCs w:val="16"/>
          <w:lang w:eastAsia="en-US"/>
        </w:rPr>
      </w:pPr>
      <w:r w:rsidRPr="00B54DC6">
        <w:rPr>
          <w:rFonts w:ascii="Calibri" w:eastAsia="Calibri" w:hAnsi="Calibri"/>
          <w:sz w:val="16"/>
          <w:szCs w:val="16"/>
          <w:lang w:eastAsia="en-US"/>
        </w:rPr>
        <w:t>Datum izida: 03.</w:t>
      </w:r>
      <w:r w:rsidR="00EF159F">
        <w:rPr>
          <w:rFonts w:ascii="Calibri" w:eastAsia="Calibri" w:hAnsi="Calibri"/>
          <w:sz w:val="16"/>
          <w:szCs w:val="16"/>
          <w:lang w:eastAsia="en-US"/>
        </w:rPr>
        <w:t xml:space="preserve"> </w:t>
      </w:r>
      <w:r w:rsidRPr="00B54DC6">
        <w:rPr>
          <w:rFonts w:ascii="Calibri" w:eastAsia="Calibri" w:hAnsi="Calibri"/>
          <w:sz w:val="16"/>
          <w:szCs w:val="16"/>
          <w:lang w:eastAsia="en-US"/>
        </w:rPr>
        <w:t>11.</w:t>
      </w:r>
      <w:r w:rsidR="00EF159F">
        <w:rPr>
          <w:rFonts w:ascii="Calibri" w:eastAsia="Calibri" w:hAnsi="Calibri"/>
          <w:sz w:val="16"/>
          <w:szCs w:val="16"/>
          <w:lang w:eastAsia="en-US"/>
        </w:rPr>
        <w:t xml:space="preserve"> </w:t>
      </w:r>
      <w:r w:rsidRPr="00B54DC6">
        <w:rPr>
          <w:rFonts w:ascii="Calibri" w:eastAsia="Calibri" w:hAnsi="Calibri"/>
          <w:sz w:val="16"/>
          <w:szCs w:val="16"/>
          <w:lang w:eastAsia="en-US"/>
        </w:rPr>
        <w:t>2023</w:t>
      </w:r>
    </w:p>
    <w:p w:rsidR="0034128D" w:rsidRPr="00B54DC6" w:rsidRDefault="0034128D" w:rsidP="00B54DC6">
      <w:pPr>
        <w:rPr>
          <w:rFonts w:ascii="Calibri" w:eastAsia="Calibri" w:hAnsi="Calibri"/>
          <w:sz w:val="16"/>
          <w:szCs w:val="16"/>
          <w:lang w:eastAsia="en-US"/>
        </w:rPr>
      </w:pPr>
    </w:p>
    <w:p w:rsidR="00B54DC6" w:rsidRPr="00B54DC6" w:rsidRDefault="00B54DC6" w:rsidP="00B54DC6">
      <w:pPr>
        <w:autoSpaceDE w:val="0"/>
        <w:autoSpaceDN w:val="0"/>
        <w:adjustRightInd w:val="0"/>
        <w:spacing w:after="200" w:line="276" w:lineRule="auto"/>
        <w:jc w:val="both"/>
        <w:rPr>
          <w:rFonts w:ascii="Calibri" w:eastAsia="Calibri" w:hAnsi="Calibri" w:cs="ScalaSansPro-BoldItalic"/>
          <w:bCs/>
          <w:iCs/>
          <w:sz w:val="22"/>
          <w:szCs w:val="22"/>
          <w:lang w:eastAsia="en-US"/>
        </w:rPr>
      </w:pPr>
      <w:r w:rsidRPr="00B54DC6">
        <w:rPr>
          <w:rFonts w:ascii="Calibri" w:eastAsia="Calibri" w:hAnsi="Calibri" w:cs="ScalaSansPro-BoldItalic"/>
          <w:bCs/>
          <w:iCs/>
          <w:sz w:val="22"/>
          <w:szCs w:val="22"/>
          <w:lang w:eastAsia="en-US"/>
        </w:rPr>
        <w:lastRenderedPageBreak/>
        <w:t>Dnevniku z veliko prostora za najrazličnejše skrivnosti je priloženo pisalo z nevidnim črnilom in čudežno lučko.</w:t>
      </w:r>
    </w:p>
    <w:p w:rsidR="006F34D3" w:rsidRDefault="00B54DC6" w:rsidP="006F34D3">
      <w:pPr>
        <w:pBdr>
          <w:bottom w:val="single" w:sz="4" w:space="1" w:color="auto"/>
        </w:pBdr>
        <w:autoSpaceDE w:val="0"/>
        <w:autoSpaceDN w:val="0"/>
        <w:adjustRightInd w:val="0"/>
        <w:spacing w:after="200" w:line="276" w:lineRule="auto"/>
        <w:jc w:val="both"/>
        <w:rPr>
          <w:rFonts w:ascii="Calibri" w:eastAsia="ScalaSansPro-Regular" w:hAnsi="Calibri" w:cs="ScalaSansPro-Regular"/>
          <w:sz w:val="22"/>
          <w:szCs w:val="22"/>
          <w:lang w:eastAsia="en-US"/>
        </w:rPr>
      </w:pPr>
      <w:r w:rsidRPr="00B54DC6">
        <w:rPr>
          <w:rFonts w:ascii="Calibri" w:eastAsia="ScalaSansPro-Regular" w:hAnsi="Calibri" w:cs="ScalaSansPro-Regular"/>
          <w:sz w:val="22"/>
          <w:szCs w:val="22"/>
          <w:lang w:eastAsia="en-US"/>
        </w:rPr>
        <w:t>Na straneh tega prikupnega dnevnika čakajo raznovrstna vprašanja, zanimivi vprašalniki, številne zamisli, ki spodbudijo k razmišljanju, pa tudi prazne strani, ki jih bodo lastnice zapolnile z različnimi vsebinami po svoji volji, od dnevniških zapisov do seznamov dosežkov, sanj in želja. Najboljše pa je, da ni treba skrbeti, kaj bodo mislili drugi, saj je mogoče največje skrivnosti, napisane z nevidnim črnilom, prebrati le v svetlobi čudežne lučke.</w:t>
      </w:r>
    </w:p>
    <w:p w:rsidR="006F34D3" w:rsidRPr="007414CD" w:rsidRDefault="007414CD" w:rsidP="006F34D3">
      <w:pPr>
        <w:rPr>
          <w:rFonts w:asciiTheme="minorHAnsi" w:hAnsiTheme="minorHAnsi" w:cstheme="minorHAnsi"/>
          <w:b/>
          <w:sz w:val="22"/>
          <w:szCs w:val="22"/>
          <w14:textOutline w14:w="9525" w14:cap="rnd" w14:cmpd="sng" w14:algn="ctr">
            <w14:solidFill>
              <w14:schemeClr w14:val="tx1"/>
            </w14:solidFill>
            <w14:prstDash w14:val="solid"/>
            <w14:bevel/>
          </w14:textOutline>
        </w:rPr>
      </w:pPr>
      <w:r w:rsidRPr="007414CD">
        <w:rPr>
          <w:rFonts w:asciiTheme="minorHAnsi" w:hAnsiTheme="minorHAnsi" w:cstheme="minorHAnsi"/>
          <w:b/>
          <w:noProof/>
          <w:sz w:val="22"/>
          <w:szCs w:val="22"/>
        </w:rPr>
        <w:drawing>
          <wp:anchor distT="0" distB="0" distL="114300" distR="114300" simplePos="0" relativeHeight="251665408" behindDoc="0" locked="0" layoutInCell="1" allowOverlap="1">
            <wp:simplePos x="0" y="0"/>
            <wp:positionH relativeFrom="margin">
              <wp:align>right</wp:align>
            </wp:positionH>
            <wp:positionV relativeFrom="paragraph">
              <wp:posOffset>10160</wp:posOffset>
            </wp:positionV>
            <wp:extent cx="1148080" cy="1439545"/>
            <wp:effectExtent l="19050" t="19050" r="13970" b="27305"/>
            <wp:wrapNone/>
            <wp:docPr id="10" name="Slika 10" descr="\\fileserver1\skupni2\Podrocje prodaje\Tedenske novosti\2023\x - TEDENSKE NOVOSTI DELOVNA - NE BRIŠI\03 11 2023\08 - Vse moje skrivnosti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x - TEDENSKE NOVOSTI DELOVNA - NE BRIŠI\03 11 2023\08 - Vse moje skrivnosti - Ponati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34D3" w:rsidRPr="006F34D3">
        <w:rPr>
          <w:rFonts w:asciiTheme="minorHAnsi" w:hAnsiTheme="minorHAnsi" w:cstheme="minorHAnsi"/>
          <w:b/>
          <w:sz w:val="22"/>
          <w:szCs w:val="22"/>
        </w:rPr>
        <w:t>VSE MOJE SKRIVNOSTI</w:t>
      </w:r>
    </w:p>
    <w:p w:rsidR="006F34D3" w:rsidRPr="006F34D3" w:rsidRDefault="006F34D3" w:rsidP="006F34D3">
      <w:pPr>
        <w:rPr>
          <w:rFonts w:asciiTheme="minorHAnsi" w:hAnsiTheme="minorHAnsi" w:cstheme="minorHAnsi"/>
          <w:i/>
          <w:sz w:val="22"/>
          <w:szCs w:val="22"/>
        </w:rPr>
      </w:pPr>
      <w:r w:rsidRPr="006F34D3">
        <w:rPr>
          <w:rFonts w:asciiTheme="minorHAnsi" w:hAnsiTheme="minorHAnsi" w:cstheme="minorHAnsi"/>
          <w:i/>
          <w:sz w:val="22"/>
          <w:szCs w:val="22"/>
        </w:rPr>
        <w:t>Prevod: Srđan Milovanović</w:t>
      </w:r>
    </w:p>
    <w:p w:rsidR="006F34D3" w:rsidRPr="006F34D3" w:rsidRDefault="006F34D3" w:rsidP="006F34D3">
      <w:pPr>
        <w:rPr>
          <w:rFonts w:asciiTheme="minorHAnsi" w:hAnsiTheme="minorHAnsi" w:cstheme="minorHAnsi"/>
          <w:i/>
          <w:sz w:val="22"/>
          <w:szCs w:val="22"/>
        </w:rPr>
      </w:pPr>
      <w:r w:rsidRPr="006F34D3">
        <w:rPr>
          <w:rFonts w:asciiTheme="minorHAnsi" w:hAnsiTheme="minorHAnsi" w:cstheme="minorHAnsi"/>
          <w:i/>
          <w:sz w:val="22"/>
          <w:szCs w:val="22"/>
        </w:rPr>
        <w:t>Zbirka: Izven – Poljudna za otroke</w:t>
      </w:r>
    </w:p>
    <w:p w:rsidR="006F34D3" w:rsidRDefault="006F34D3" w:rsidP="006F34D3">
      <w:pPr>
        <w:rPr>
          <w:rFonts w:asciiTheme="minorHAnsi" w:hAnsiTheme="minorHAnsi" w:cstheme="minorHAnsi"/>
          <w:b/>
          <w:sz w:val="22"/>
          <w:szCs w:val="22"/>
        </w:rPr>
      </w:pPr>
      <w:r w:rsidRPr="006F34D3">
        <w:rPr>
          <w:rFonts w:asciiTheme="minorHAnsi" w:hAnsiTheme="minorHAnsi" w:cstheme="minorHAnsi"/>
          <w:b/>
          <w:sz w:val="22"/>
          <w:szCs w:val="22"/>
        </w:rPr>
        <w:t>MKZ</w:t>
      </w:r>
    </w:p>
    <w:p w:rsidR="006F34D3" w:rsidRPr="006F34D3" w:rsidRDefault="006F34D3" w:rsidP="006F34D3">
      <w:pPr>
        <w:rPr>
          <w:rFonts w:asciiTheme="minorHAnsi" w:hAnsiTheme="minorHAnsi" w:cstheme="minorHAnsi"/>
          <w:b/>
          <w:sz w:val="22"/>
          <w:szCs w:val="22"/>
        </w:rPr>
      </w:pP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ISBN/EAN: 9789610144106</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Število strani: 96</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Mere (mm): 155 x 200 x 19</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Teža (g): 295</w:t>
      </w:r>
      <w:bookmarkStart w:id="0" w:name="_GoBack"/>
      <w:bookmarkEnd w:id="0"/>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Vezava: trda</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Redna cena z DDV: 17,99 EUR</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Datum izida: 03.</w:t>
      </w:r>
      <w:r w:rsidR="00EF159F">
        <w:rPr>
          <w:rFonts w:asciiTheme="minorHAnsi" w:hAnsiTheme="minorHAnsi" w:cstheme="minorHAnsi"/>
          <w:sz w:val="16"/>
          <w:szCs w:val="16"/>
        </w:rPr>
        <w:t xml:space="preserve"> </w:t>
      </w:r>
      <w:r w:rsidRPr="006F34D3">
        <w:rPr>
          <w:rFonts w:asciiTheme="minorHAnsi" w:hAnsiTheme="minorHAnsi" w:cstheme="minorHAnsi"/>
          <w:sz w:val="16"/>
          <w:szCs w:val="16"/>
        </w:rPr>
        <w:t>11.</w:t>
      </w:r>
      <w:r w:rsidR="00EF159F">
        <w:rPr>
          <w:rFonts w:asciiTheme="minorHAnsi" w:hAnsiTheme="minorHAnsi" w:cstheme="minorHAnsi"/>
          <w:sz w:val="16"/>
          <w:szCs w:val="16"/>
        </w:rPr>
        <w:t xml:space="preserve"> </w:t>
      </w:r>
      <w:r w:rsidRPr="006F34D3">
        <w:rPr>
          <w:rFonts w:asciiTheme="minorHAnsi" w:hAnsiTheme="minorHAnsi" w:cstheme="minorHAnsi"/>
          <w:sz w:val="16"/>
          <w:szCs w:val="16"/>
        </w:rPr>
        <w:t>2023</w:t>
      </w:r>
    </w:p>
    <w:p w:rsidR="006F34D3" w:rsidRDefault="006F34D3" w:rsidP="006F34D3">
      <w:pPr>
        <w:autoSpaceDE w:val="0"/>
        <w:autoSpaceDN w:val="0"/>
        <w:adjustRightInd w:val="0"/>
        <w:jc w:val="both"/>
        <w:rPr>
          <w:rFonts w:asciiTheme="minorHAnsi" w:hAnsiTheme="minorHAnsi" w:cstheme="minorHAnsi"/>
          <w:sz w:val="16"/>
          <w:szCs w:val="16"/>
        </w:rPr>
      </w:pPr>
    </w:p>
    <w:p w:rsidR="006F34D3" w:rsidRPr="006F34D3" w:rsidRDefault="006F34D3" w:rsidP="006F34D3">
      <w:pPr>
        <w:autoSpaceDE w:val="0"/>
        <w:autoSpaceDN w:val="0"/>
        <w:adjustRightInd w:val="0"/>
        <w:jc w:val="both"/>
        <w:rPr>
          <w:rFonts w:asciiTheme="minorHAnsi" w:hAnsiTheme="minorHAnsi" w:cstheme="minorHAnsi"/>
          <w:sz w:val="16"/>
          <w:szCs w:val="16"/>
        </w:rPr>
      </w:pPr>
      <w:r w:rsidRPr="006F34D3">
        <w:rPr>
          <w:rFonts w:asciiTheme="minorHAnsi" w:hAnsiTheme="minorHAnsi" w:cstheme="minorHAnsi"/>
          <w:sz w:val="16"/>
          <w:szCs w:val="16"/>
        </w:rPr>
        <w:t>Odlična knjiga za fante in vse njihove skrivnosti! V njej bodo našli: ogabna dejstva, super igre, skrivno abecedo in veliko prostora za pisanje, risanje in največje skrivnosti!</w:t>
      </w:r>
    </w:p>
    <w:p w:rsidR="008E2650" w:rsidRPr="00984753" w:rsidRDefault="008E2650" w:rsidP="008E2650">
      <w:pPr>
        <w:pBdr>
          <w:bottom w:val="single" w:sz="4" w:space="2" w:color="auto"/>
        </w:pBdr>
        <w:jc w:val="both"/>
        <w:rPr>
          <w:rFonts w:asciiTheme="minorHAnsi" w:hAnsiTheme="minorHAnsi" w:cstheme="minorHAnsi"/>
          <w:sz w:val="22"/>
          <w:szCs w:val="22"/>
        </w:rPr>
      </w:pPr>
    </w:p>
    <w:p w:rsidR="008E2650" w:rsidRPr="00984753" w:rsidRDefault="008E2650" w:rsidP="008E2650">
      <w:pPr>
        <w:jc w:val="both"/>
        <w:rPr>
          <w:rFonts w:asciiTheme="minorHAnsi" w:hAnsiTheme="minorHAnsi" w:cstheme="minorHAnsi"/>
          <w:b/>
          <w:sz w:val="22"/>
          <w:szCs w:val="22"/>
        </w:rPr>
      </w:pPr>
    </w:p>
    <w:p w:rsidR="00275A60" w:rsidRPr="00984753" w:rsidRDefault="006F34D3" w:rsidP="00275A60">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E-knjige</w:t>
      </w:r>
    </w:p>
    <w:p w:rsidR="008E2650" w:rsidRPr="00984753" w:rsidRDefault="008E2650" w:rsidP="008E2650">
      <w:pPr>
        <w:rPr>
          <w:rFonts w:asciiTheme="minorHAnsi" w:hAnsiTheme="minorHAnsi" w:cstheme="minorHAnsi"/>
          <w:b/>
          <w:sz w:val="22"/>
          <w:szCs w:val="22"/>
        </w:rPr>
      </w:pPr>
    </w:p>
    <w:p w:rsidR="006F34D3" w:rsidRPr="007414CD" w:rsidRDefault="007414CD" w:rsidP="006F34D3">
      <w:pPr>
        <w:rPr>
          <w:rFonts w:ascii="Calibri" w:hAnsi="Calibri"/>
          <w:b/>
          <w:sz w:val="22"/>
          <w:szCs w:val="22"/>
        </w:rPr>
      </w:pPr>
      <w:r w:rsidRPr="007414CD">
        <w:rPr>
          <w:rFonts w:ascii="Calibri" w:hAnsi="Calibri"/>
          <w:b/>
          <w:noProof/>
          <w:sz w:val="22"/>
          <w:szCs w:val="22"/>
        </w:rPr>
        <w:drawing>
          <wp:anchor distT="0" distB="0" distL="114300" distR="114300" simplePos="0" relativeHeight="251666432" behindDoc="0" locked="0" layoutInCell="1" allowOverlap="1">
            <wp:simplePos x="0" y="0"/>
            <wp:positionH relativeFrom="margin">
              <wp:align>right</wp:align>
            </wp:positionH>
            <wp:positionV relativeFrom="paragraph">
              <wp:posOffset>5080</wp:posOffset>
            </wp:positionV>
            <wp:extent cx="1007745" cy="1439545"/>
            <wp:effectExtent l="19050" t="19050" r="20955" b="27305"/>
            <wp:wrapNone/>
            <wp:docPr id="11" name="Slika 11" descr="\\fileserver1\skupni2\Podrocje prodaje\Tedenske novosti\2023\x - TEDENSKE NOVOSTI DELOVNA - NE BRIŠI\03 11 2023\09 - Ljubosumnež in druge zgodbe - E-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x - TEDENSKE NOVOSTI DELOVNA - NE BRIŠI\03 11 2023\09 - Ljubosumnež in druge zgodbe - E-knjig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34D3" w:rsidRPr="007414CD">
        <w:rPr>
          <w:rFonts w:ascii="Calibri" w:hAnsi="Calibri"/>
          <w:b/>
          <w:sz w:val="22"/>
          <w:szCs w:val="22"/>
        </w:rPr>
        <w:t xml:space="preserve">LJUBOSUMNEŽ IN DRUGE ZGODBE </w:t>
      </w:r>
    </w:p>
    <w:p w:rsidR="006F34D3" w:rsidRPr="007414CD" w:rsidRDefault="006F34D3" w:rsidP="006F34D3">
      <w:pPr>
        <w:jc w:val="both"/>
        <w:rPr>
          <w:rFonts w:ascii="Calibri" w:hAnsi="Calibri" w:cs="Calibri"/>
          <w:b/>
          <w:bCs/>
          <w:sz w:val="22"/>
          <w:szCs w:val="22"/>
        </w:rPr>
      </w:pPr>
      <w:r w:rsidRPr="007414CD">
        <w:rPr>
          <w:rFonts w:ascii="Calibri" w:hAnsi="Calibri"/>
          <w:b/>
          <w:sz w:val="22"/>
          <w:szCs w:val="22"/>
        </w:rPr>
        <w:t xml:space="preserve">Jo </w:t>
      </w:r>
      <w:r w:rsidRPr="007414CD">
        <w:rPr>
          <w:rFonts w:ascii="Calibri" w:hAnsi="Calibri" w:cs="Calibri"/>
          <w:b/>
          <w:bCs/>
          <w:sz w:val="22"/>
          <w:szCs w:val="22"/>
        </w:rPr>
        <w:t xml:space="preserve">Nesbø </w:t>
      </w:r>
    </w:p>
    <w:p w:rsidR="006F34D3" w:rsidRPr="003D55A0" w:rsidRDefault="006F34D3" w:rsidP="006F34D3">
      <w:pPr>
        <w:autoSpaceDE w:val="0"/>
        <w:autoSpaceDN w:val="0"/>
        <w:adjustRightInd w:val="0"/>
        <w:rPr>
          <w:rFonts w:asciiTheme="minorHAnsi" w:hAnsiTheme="minorHAnsi" w:cstheme="minorHAnsi"/>
          <w:i/>
          <w:sz w:val="22"/>
          <w:szCs w:val="22"/>
        </w:rPr>
      </w:pPr>
      <w:r w:rsidRPr="003D55A0">
        <w:rPr>
          <w:rFonts w:asciiTheme="minorHAnsi" w:hAnsiTheme="minorHAnsi" w:cstheme="minorHAnsi"/>
          <w:i/>
          <w:sz w:val="22"/>
          <w:szCs w:val="22"/>
        </w:rPr>
        <w:t>Prevod: Petra Piber</w:t>
      </w:r>
    </w:p>
    <w:p w:rsidR="003D55A0" w:rsidRPr="003D55A0" w:rsidRDefault="006F34D3" w:rsidP="006F34D3">
      <w:pPr>
        <w:rPr>
          <w:rFonts w:asciiTheme="minorHAnsi" w:hAnsiTheme="minorHAnsi" w:cstheme="minorHAnsi"/>
          <w:i/>
          <w:sz w:val="22"/>
          <w:szCs w:val="22"/>
        </w:rPr>
      </w:pPr>
      <w:r w:rsidRPr="003D55A0">
        <w:rPr>
          <w:rFonts w:asciiTheme="minorHAnsi" w:hAnsiTheme="minorHAnsi" w:cstheme="minorHAnsi"/>
          <w:i/>
          <w:sz w:val="22"/>
          <w:szCs w:val="22"/>
        </w:rPr>
        <w:t>Zbirka: Kriminalni romani</w:t>
      </w:r>
    </w:p>
    <w:p w:rsidR="003D55A0" w:rsidRPr="003D55A0" w:rsidRDefault="003D55A0" w:rsidP="003D55A0">
      <w:pPr>
        <w:jc w:val="both"/>
        <w:rPr>
          <w:rFonts w:asciiTheme="minorHAnsi" w:hAnsiTheme="minorHAnsi" w:cstheme="minorHAnsi"/>
          <w:i/>
          <w:sz w:val="22"/>
          <w:szCs w:val="22"/>
        </w:rPr>
      </w:pPr>
      <w:r w:rsidRPr="003D55A0">
        <w:rPr>
          <w:rFonts w:asciiTheme="minorHAnsi" w:hAnsiTheme="minorHAnsi" w:cstheme="minorHAnsi"/>
          <w:i/>
          <w:sz w:val="22"/>
          <w:szCs w:val="22"/>
        </w:rPr>
        <w:t>(MK+, EMKA)</w:t>
      </w:r>
    </w:p>
    <w:p w:rsidR="006F34D3" w:rsidRDefault="006F34D3" w:rsidP="006F34D3">
      <w:pPr>
        <w:rPr>
          <w:rFonts w:ascii="Calibri" w:hAnsi="Calibri" w:cs="Arial"/>
          <w:b/>
          <w:bCs/>
        </w:rPr>
      </w:pPr>
      <w:r w:rsidRPr="006F34D3">
        <w:rPr>
          <w:rFonts w:ascii="Calibri" w:hAnsi="Calibri" w:cs="Arial"/>
          <w:b/>
          <w:bCs/>
        </w:rPr>
        <w:t>MKZ</w:t>
      </w:r>
    </w:p>
    <w:p w:rsidR="006F34D3" w:rsidRPr="006F34D3" w:rsidRDefault="006F34D3" w:rsidP="006F34D3">
      <w:pPr>
        <w:rPr>
          <w:rFonts w:ascii="Calibri" w:hAnsi="Calibri" w:cs="Arial"/>
          <w:b/>
          <w:bCs/>
          <w:sz w:val="16"/>
          <w:szCs w:val="16"/>
        </w:rPr>
      </w:pPr>
    </w:p>
    <w:p w:rsidR="006F34D3" w:rsidRPr="006F34D3" w:rsidRDefault="006F34D3" w:rsidP="006F34D3">
      <w:pPr>
        <w:rPr>
          <w:rFonts w:ascii="Calibri" w:hAnsi="Calibri"/>
          <w:sz w:val="16"/>
          <w:szCs w:val="16"/>
        </w:rPr>
      </w:pPr>
      <w:r w:rsidRPr="006F34D3">
        <w:rPr>
          <w:rFonts w:ascii="Calibri" w:hAnsi="Calibri"/>
          <w:sz w:val="16"/>
          <w:szCs w:val="16"/>
        </w:rPr>
        <w:t xml:space="preserve">ISBN/EAN: </w:t>
      </w:r>
      <w:r w:rsidRPr="006F34D3">
        <w:rPr>
          <w:sz w:val="16"/>
          <w:szCs w:val="16"/>
        </w:rPr>
        <w:t>9789610172994</w:t>
      </w:r>
    </w:p>
    <w:p w:rsidR="006F34D3" w:rsidRPr="006F34D3" w:rsidRDefault="006F34D3" w:rsidP="006F34D3">
      <w:pPr>
        <w:rPr>
          <w:rFonts w:ascii="Calibri" w:hAnsi="Calibri"/>
          <w:sz w:val="16"/>
          <w:szCs w:val="16"/>
        </w:rPr>
      </w:pPr>
      <w:r w:rsidRPr="006F34D3">
        <w:rPr>
          <w:rFonts w:ascii="Calibri" w:hAnsi="Calibri"/>
          <w:sz w:val="16"/>
          <w:szCs w:val="16"/>
        </w:rPr>
        <w:t>Število strani: 304</w:t>
      </w:r>
    </w:p>
    <w:p w:rsidR="006F34D3" w:rsidRPr="006F34D3" w:rsidRDefault="006F34D3" w:rsidP="006F34D3">
      <w:pPr>
        <w:rPr>
          <w:rFonts w:ascii="Calibri" w:hAnsi="Calibri"/>
          <w:sz w:val="16"/>
          <w:szCs w:val="16"/>
        </w:rPr>
      </w:pPr>
      <w:r w:rsidRPr="006F34D3">
        <w:rPr>
          <w:rFonts w:ascii="Calibri" w:hAnsi="Calibri"/>
          <w:sz w:val="16"/>
          <w:szCs w:val="16"/>
        </w:rPr>
        <w:t>Redna cena z DDV:  17,99 EUR</w:t>
      </w:r>
    </w:p>
    <w:p w:rsidR="006F34D3" w:rsidRPr="006F34D3" w:rsidRDefault="006F34D3" w:rsidP="006F34D3">
      <w:pPr>
        <w:rPr>
          <w:rFonts w:ascii="Calibri" w:hAnsi="Calibri"/>
          <w:sz w:val="16"/>
          <w:szCs w:val="16"/>
        </w:rPr>
      </w:pPr>
      <w:r w:rsidRPr="006F34D3">
        <w:rPr>
          <w:rFonts w:ascii="Calibri" w:hAnsi="Calibri"/>
          <w:sz w:val="16"/>
          <w:szCs w:val="16"/>
        </w:rPr>
        <w:t>Datum izida: 03.</w:t>
      </w:r>
      <w:r w:rsidR="00EF159F">
        <w:rPr>
          <w:rFonts w:ascii="Calibri" w:hAnsi="Calibri"/>
          <w:sz w:val="16"/>
          <w:szCs w:val="16"/>
        </w:rPr>
        <w:t xml:space="preserve"> </w:t>
      </w:r>
      <w:r w:rsidRPr="006F34D3">
        <w:rPr>
          <w:rFonts w:ascii="Calibri" w:hAnsi="Calibri"/>
          <w:sz w:val="16"/>
          <w:szCs w:val="16"/>
        </w:rPr>
        <w:t>11.</w:t>
      </w:r>
      <w:r w:rsidR="00EF159F">
        <w:rPr>
          <w:rFonts w:ascii="Calibri" w:hAnsi="Calibri"/>
          <w:sz w:val="16"/>
          <w:szCs w:val="16"/>
        </w:rPr>
        <w:t xml:space="preserve"> </w:t>
      </w:r>
      <w:r w:rsidRPr="006F34D3">
        <w:rPr>
          <w:rFonts w:ascii="Calibri" w:hAnsi="Calibri"/>
          <w:sz w:val="16"/>
          <w:szCs w:val="16"/>
        </w:rPr>
        <w:t>2023</w:t>
      </w:r>
    </w:p>
    <w:p w:rsidR="006F34D3" w:rsidRPr="006F34D3" w:rsidRDefault="006F34D3" w:rsidP="006F34D3">
      <w:pPr>
        <w:pStyle w:val="Brezrazmikov"/>
        <w:rPr>
          <w:sz w:val="16"/>
          <w:szCs w:val="16"/>
        </w:rPr>
      </w:pPr>
    </w:p>
    <w:p w:rsidR="006F34D3" w:rsidRPr="006F34D3" w:rsidRDefault="006F34D3" w:rsidP="006F34D3">
      <w:pPr>
        <w:pStyle w:val="Brezrazmikov"/>
        <w:jc w:val="both"/>
      </w:pPr>
      <w:r w:rsidRPr="006F34D3">
        <w:t>Zbirka kratkih zgodb je prava poslastica mojstra skandinavskega noirja. V njih raziskuje tema</w:t>
      </w:r>
      <w:r w:rsidRPr="006F34D3">
        <w:rPr>
          <w:rFonts w:hint="eastAsia"/>
        </w:rPr>
        <w:t>č</w:t>
      </w:r>
      <w:r w:rsidRPr="006F34D3">
        <w:t xml:space="preserve">ne plati </w:t>
      </w:r>
      <w:r w:rsidRPr="006F34D3">
        <w:rPr>
          <w:rFonts w:hint="eastAsia"/>
        </w:rPr>
        <w:t>č</w:t>
      </w:r>
      <w:r w:rsidRPr="006F34D3">
        <w:t>love</w:t>
      </w:r>
      <w:r w:rsidRPr="006F34D3">
        <w:rPr>
          <w:rFonts w:hint="eastAsia"/>
        </w:rPr>
        <w:t>š</w:t>
      </w:r>
      <w:r w:rsidRPr="006F34D3">
        <w:t>kega zna</w:t>
      </w:r>
      <w:r w:rsidRPr="006F34D3">
        <w:rPr>
          <w:rFonts w:hint="eastAsia"/>
        </w:rPr>
        <w:t>č</w:t>
      </w:r>
      <w:r w:rsidRPr="006F34D3">
        <w:t xml:space="preserve">aja </w:t>
      </w:r>
      <w:r w:rsidRPr="006F34D3">
        <w:rPr>
          <w:rFonts w:hint="eastAsia"/>
        </w:rPr>
        <w:t>–</w:t>
      </w:r>
      <w:r w:rsidRPr="006F34D3">
        <w:t xml:space="preserve"> ljubosumnost, zavist, ma</w:t>
      </w:r>
      <w:r w:rsidRPr="006F34D3">
        <w:rPr>
          <w:rFonts w:hint="eastAsia"/>
        </w:rPr>
        <w:t>šč</w:t>
      </w:r>
      <w:r w:rsidRPr="006F34D3">
        <w:t xml:space="preserve">evalnost </w:t>
      </w:r>
      <w:r w:rsidRPr="006F34D3">
        <w:rPr>
          <w:rFonts w:hint="eastAsia"/>
        </w:rPr>
        <w:t>–</w:t>
      </w:r>
      <w:r w:rsidRPr="006F34D3">
        <w:t xml:space="preserve"> za vse pa so zna</w:t>
      </w:r>
      <w:r w:rsidRPr="006F34D3">
        <w:rPr>
          <w:rFonts w:hint="eastAsia"/>
        </w:rPr>
        <w:t>č</w:t>
      </w:r>
      <w:r w:rsidRPr="006F34D3">
        <w:t>ilni nenavadni liki, zanimivi preobrati in presenetljivi konci.</w:t>
      </w:r>
    </w:p>
    <w:p w:rsidR="006F34D3" w:rsidRPr="006F34D3" w:rsidRDefault="006F34D3" w:rsidP="006F34D3">
      <w:pPr>
        <w:pStyle w:val="Brezrazmikov"/>
        <w:jc w:val="both"/>
      </w:pPr>
    </w:p>
    <w:p w:rsidR="006F34D3" w:rsidRPr="006F34D3" w:rsidRDefault="006F34D3" w:rsidP="006F34D3">
      <w:pPr>
        <w:pStyle w:val="Brezrazmikov"/>
        <w:jc w:val="both"/>
        <w:rPr>
          <w:b/>
        </w:rPr>
      </w:pPr>
      <w:r w:rsidRPr="006F34D3">
        <w:rPr>
          <w:b/>
        </w:rPr>
        <w:t>Značilno vzdušje in preobrati izpod peresa Jo Nesba</w:t>
      </w:r>
    </w:p>
    <w:p w:rsidR="006F34D3" w:rsidRPr="006F34D3" w:rsidRDefault="006F34D3" w:rsidP="006F34D3">
      <w:pPr>
        <w:pStyle w:val="Brezrazmikov"/>
        <w:jc w:val="both"/>
      </w:pPr>
      <w:r w:rsidRPr="006F34D3">
        <w:t>Detektiv, ki spretno zaznava ljubosumnost, je na sledi moškemu, osumljenemu umora svojega dvojčka; žalujoči oče se mora odločiti, ali ima maščevanje mesto v novem svetovnem redu, potem ko je pandemija povzročila propad družbe; smetar, ki se zbudi po noči pijančevanja, poskuša sestaviti, kaj se je zgodilo prejšnjo noč; najeti morilec se pomeri s svojim največjim nasprotnikom v nevarni igri za preživetje; in takojšnja iskrica, ki preskoči med potnikoma na letu v London, lahko pomeni romanco ali kaj bolj zloveščega.</w:t>
      </w:r>
    </w:p>
    <w:p w:rsidR="006F34D3" w:rsidRPr="006F34D3" w:rsidRDefault="006F34D3" w:rsidP="006F34D3">
      <w:pPr>
        <w:pStyle w:val="Brezrazmikov"/>
        <w:jc w:val="both"/>
      </w:pPr>
    </w:p>
    <w:p w:rsidR="006F34D3" w:rsidRPr="006F34D3" w:rsidRDefault="006F34D3" w:rsidP="006F34D3">
      <w:pPr>
        <w:pStyle w:val="Brezrazmikov"/>
        <w:jc w:val="both"/>
        <w:rPr>
          <w:b/>
          <w:bCs/>
        </w:rPr>
      </w:pPr>
      <w:r w:rsidRPr="006F34D3">
        <w:rPr>
          <w:b/>
          <w:bCs/>
        </w:rPr>
        <w:t>O avtorju</w:t>
      </w:r>
    </w:p>
    <w:p w:rsidR="006F34D3" w:rsidRDefault="006F34D3" w:rsidP="006F34D3">
      <w:pPr>
        <w:pStyle w:val="Brezrazmikov"/>
        <w:jc w:val="both"/>
        <w:rPr>
          <w:bCs/>
        </w:rPr>
      </w:pPr>
      <w:r w:rsidRPr="006F34D3">
        <w:rPr>
          <w:bCs/>
        </w:rPr>
        <w:lastRenderedPageBreak/>
        <w:t>Norve</w:t>
      </w:r>
      <w:r w:rsidRPr="006F34D3">
        <w:rPr>
          <w:rFonts w:hint="eastAsia"/>
          <w:bCs/>
        </w:rPr>
        <w:t>š</w:t>
      </w:r>
      <w:r w:rsidRPr="006F34D3">
        <w:rPr>
          <w:bCs/>
        </w:rPr>
        <w:t>ki pisatelj Jo Nesbo je eden najpomembnej</w:t>
      </w:r>
      <w:r w:rsidRPr="006F34D3">
        <w:rPr>
          <w:rFonts w:hint="eastAsia"/>
          <w:bCs/>
        </w:rPr>
        <w:t>š</w:t>
      </w:r>
      <w:r w:rsidRPr="006F34D3">
        <w:rPr>
          <w:bCs/>
        </w:rPr>
        <w:t xml:space="preserve">ih avtorjev kriminalnih romanov na svetu. V prvem romanu </w:t>
      </w:r>
      <w:r w:rsidRPr="006F34D3">
        <w:rPr>
          <w:bCs/>
          <w:i/>
          <w:iCs/>
        </w:rPr>
        <w:t xml:space="preserve">Netopir </w:t>
      </w:r>
      <w:r w:rsidRPr="006F34D3">
        <w:rPr>
          <w:bCs/>
        </w:rPr>
        <w:t xml:space="preserve">je ustvaril lik genialnega policista Harryja Holeja, ki je potem nastopil </w:t>
      </w:r>
      <w:r w:rsidRPr="006F34D3">
        <w:rPr>
          <w:rFonts w:hint="eastAsia"/>
          <w:bCs/>
        </w:rPr>
        <w:t>š</w:t>
      </w:r>
      <w:r w:rsidRPr="006F34D3">
        <w:rPr>
          <w:bCs/>
        </w:rPr>
        <w:t xml:space="preserve">e v 11 romanih. Ti so mu prinesli vrsto mednarodnih nagrad in naziv kralja skandinavskega </w:t>
      </w:r>
      <w:r w:rsidRPr="006F34D3">
        <w:rPr>
          <w:bCs/>
          <w:i/>
          <w:iCs/>
        </w:rPr>
        <w:t>noirja</w:t>
      </w:r>
      <w:r w:rsidRPr="006F34D3">
        <w:rPr>
          <w:bCs/>
        </w:rPr>
        <w:t>. Doslej je po svetu prodal ve</w:t>
      </w:r>
      <w:r w:rsidRPr="006F34D3">
        <w:rPr>
          <w:rFonts w:hint="eastAsia"/>
          <w:bCs/>
        </w:rPr>
        <w:t>č</w:t>
      </w:r>
      <w:r w:rsidRPr="006F34D3">
        <w:rPr>
          <w:bCs/>
        </w:rPr>
        <w:t xml:space="preserve"> kot 50 milijonov izvodov knjig v 50 jezikih.</w:t>
      </w:r>
    </w:p>
    <w:p w:rsidR="006F34D3" w:rsidRPr="00984753" w:rsidRDefault="006F34D3" w:rsidP="006F34D3">
      <w:pPr>
        <w:pBdr>
          <w:bottom w:val="single" w:sz="4" w:space="2" w:color="auto"/>
        </w:pBdr>
        <w:jc w:val="both"/>
        <w:rPr>
          <w:rFonts w:asciiTheme="minorHAnsi" w:hAnsiTheme="minorHAnsi" w:cstheme="minorHAnsi"/>
          <w:sz w:val="22"/>
          <w:szCs w:val="22"/>
        </w:rPr>
      </w:pPr>
    </w:p>
    <w:p w:rsidR="006F34D3" w:rsidRPr="00984753" w:rsidRDefault="006F34D3" w:rsidP="006F34D3">
      <w:pPr>
        <w:jc w:val="both"/>
        <w:rPr>
          <w:rFonts w:asciiTheme="minorHAnsi" w:hAnsiTheme="minorHAnsi" w:cstheme="minorHAnsi"/>
          <w:b/>
          <w:sz w:val="22"/>
          <w:szCs w:val="22"/>
        </w:rPr>
      </w:pPr>
    </w:p>
    <w:p w:rsidR="006F34D3" w:rsidRPr="00984753" w:rsidRDefault="006F34D3" w:rsidP="006F34D3">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Zvočne knjige</w:t>
      </w:r>
    </w:p>
    <w:p w:rsidR="006F34D3" w:rsidRPr="00984753" w:rsidRDefault="006F34D3" w:rsidP="006F34D3">
      <w:pPr>
        <w:rPr>
          <w:rFonts w:asciiTheme="minorHAnsi" w:hAnsiTheme="minorHAnsi" w:cstheme="minorHAnsi"/>
          <w:b/>
          <w:sz w:val="22"/>
          <w:szCs w:val="22"/>
        </w:rPr>
      </w:pPr>
    </w:p>
    <w:p w:rsidR="006F34D3" w:rsidRPr="006F34D3" w:rsidRDefault="007414CD" w:rsidP="006F34D3">
      <w:pPr>
        <w:rPr>
          <w:rFonts w:asciiTheme="minorHAnsi" w:hAnsiTheme="minorHAnsi" w:cstheme="minorHAnsi"/>
          <w:b/>
          <w:sz w:val="22"/>
          <w:szCs w:val="22"/>
        </w:rPr>
      </w:pPr>
      <w:r w:rsidRPr="007414CD">
        <w:rPr>
          <w:rFonts w:asciiTheme="minorHAnsi" w:hAnsiTheme="minorHAnsi" w:cstheme="minorHAnsi"/>
          <w:b/>
          <w:noProof/>
          <w:sz w:val="22"/>
          <w:szCs w:val="22"/>
        </w:rPr>
        <w:drawing>
          <wp:anchor distT="0" distB="0" distL="114300" distR="114300" simplePos="0" relativeHeight="251667456" behindDoc="0" locked="0" layoutInCell="1" allowOverlap="1">
            <wp:simplePos x="0" y="0"/>
            <wp:positionH relativeFrom="margin">
              <wp:align>right</wp:align>
            </wp:positionH>
            <wp:positionV relativeFrom="paragraph">
              <wp:posOffset>6985</wp:posOffset>
            </wp:positionV>
            <wp:extent cx="1011555" cy="1439545"/>
            <wp:effectExtent l="19050" t="19050" r="17145" b="27305"/>
            <wp:wrapNone/>
            <wp:docPr id="12" name="Slika 12" descr="\\fileserver1\skupni2\Podrocje prodaje\Tedenske novosti\2023\x - TEDENSKE NOVOSTI DELOVNA - NE BRIŠI\03 11 2023\10 - Tesnoba do Roba - Zvočna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3\x - TEDENSKE NOVOSTI DELOVNA - NE BRIŠI\03 11 2023\10 - Tesnoba do Roba - Zvočna knjig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34D3" w:rsidRPr="006F34D3">
        <w:rPr>
          <w:rFonts w:asciiTheme="minorHAnsi" w:hAnsiTheme="minorHAnsi" w:cstheme="minorHAnsi"/>
          <w:b/>
          <w:sz w:val="22"/>
          <w:szCs w:val="22"/>
        </w:rPr>
        <w:t>TESNOBA DO ROBA</w:t>
      </w:r>
    </w:p>
    <w:p w:rsidR="006F34D3" w:rsidRPr="006F34D3" w:rsidRDefault="006F34D3" w:rsidP="006F34D3">
      <w:pPr>
        <w:rPr>
          <w:rFonts w:asciiTheme="minorHAnsi" w:hAnsiTheme="minorHAnsi" w:cstheme="minorHAnsi"/>
          <w:i/>
          <w:sz w:val="22"/>
          <w:szCs w:val="22"/>
        </w:rPr>
      </w:pPr>
      <w:r w:rsidRPr="006F34D3">
        <w:rPr>
          <w:rFonts w:asciiTheme="minorHAnsi" w:hAnsiTheme="minorHAnsi" w:cstheme="minorHAnsi"/>
          <w:b/>
          <w:sz w:val="22"/>
          <w:szCs w:val="22"/>
        </w:rPr>
        <w:t>Fredrik Backman</w:t>
      </w:r>
    </w:p>
    <w:p w:rsidR="006F34D3" w:rsidRPr="006F34D3" w:rsidRDefault="006F34D3" w:rsidP="006F34D3">
      <w:pPr>
        <w:rPr>
          <w:rFonts w:asciiTheme="minorHAnsi" w:hAnsiTheme="minorHAnsi" w:cstheme="minorHAnsi"/>
          <w:i/>
          <w:sz w:val="22"/>
          <w:szCs w:val="22"/>
        </w:rPr>
      </w:pPr>
      <w:r w:rsidRPr="006F34D3">
        <w:rPr>
          <w:rFonts w:asciiTheme="minorHAnsi" w:hAnsiTheme="minorHAnsi" w:cstheme="minorHAnsi"/>
          <w:i/>
          <w:sz w:val="22"/>
          <w:szCs w:val="22"/>
        </w:rPr>
        <w:t>Prevod: Uroš Kalčič</w:t>
      </w:r>
    </w:p>
    <w:p w:rsidR="006F34D3" w:rsidRPr="006F34D3" w:rsidRDefault="006F34D3" w:rsidP="006F34D3">
      <w:pPr>
        <w:rPr>
          <w:rFonts w:asciiTheme="minorHAnsi" w:hAnsiTheme="minorHAnsi" w:cstheme="minorHAnsi"/>
          <w:i/>
          <w:sz w:val="22"/>
          <w:szCs w:val="22"/>
        </w:rPr>
      </w:pPr>
      <w:r w:rsidRPr="006F34D3">
        <w:rPr>
          <w:rFonts w:asciiTheme="minorHAnsi" w:hAnsiTheme="minorHAnsi" w:cstheme="minorHAnsi"/>
          <w:i/>
          <w:sz w:val="22"/>
          <w:szCs w:val="22"/>
        </w:rPr>
        <w:t>Branje: Ambrož Kvartič</w:t>
      </w:r>
    </w:p>
    <w:p w:rsidR="006F34D3" w:rsidRPr="006F34D3" w:rsidRDefault="006F34D3" w:rsidP="006F34D3">
      <w:pPr>
        <w:rPr>
          <w:rFonts w:asciiTheme="minorHAnsi" w:hAnsiTheme="minorHAnsi" w:cstheme="minorHAnsi"/>
          <w:i/>
          <w:sz w:val="22"/>
          <w:szCs w:val="22"/>
        </w:rPr>
      </w:pPr>
      <w:r w:rsidRPr="006F34D3">
        <w:rPr>
          <w:rFonts w:asciiTheme="minorHAnsi" w:hAnsiTheme="minorHAnsi" w:cstheme="minorHAnsi"/>
          <w:i/>
          <w:sz w:val="22"/>
          <w:szCs w:val="22"/>
        </w:rPr>
        <w:t>Zbirka: Kapučino</w:t>
      </w:r>
    </w:p>
    <w:p w:rsidR="006F34D3" w:rsidRDefault="006F34D3" w:rsidP="006F34D3">
      <w:pPr>
        <w:rPr>
          <w:rFonts w:asciiTheme="minorHAnsi" w:hAnsiTheme="minorHAnsi" w:cstheme="minorHAnsi"/>
          <w:b/>
          <w:sz w:val="22"/>
          <w:szCs w:val="22"/>
        </w:rPr>
      </w:pPr>
      <w:r w:rsidRPr="006F34D3">
        <w:rPr>
          <w:rFonts w:asciiTheme="minorHAnsi" w:hAnsiTheme="minorHAnsi" w:cstheme="minorHAnsi"/>
          <w:b/>
          <w:sz w:val="22"/>
          <w:szCs w:val="22"/>
        </w:rPr>
        <w:t>MKZ</w:t>
      </w:r>
    </w:p>
    <w:p w:rsidR="006F34D3" w:rsidRPr="006F34D3" w:rsidRDefault="006F34D3" w:rsidP="006F34D3">
      <w:pPr>
        <w:rPr>
          <w:rFonts w:asciiTheme="minorHAnsi" w:hAnsiTheme="minorHAnsi" w:cstheme="minorHAnsi"/>
          <w:b/>
          <w:sz w:val="16"/>
          <w:szCs w:val="16"/>
        </w:rPr>
      </w:pP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ISBN/EAN: 9789610173274</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Dolžina posnetka: 11:35:00</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Digitalni format, mp3</w:t>
      </w:r>
      <w:r w:rsidRPr="006F34D3">
        <w:rPr>
          <w:rFonts w:asciiTheme="minorHAnsi" w:hAnsiTheme="minorHAnsi" w:cstheme="minorHAnsi"/>
          <w:sz w:val="16"/>
          <w:szCs w:val="16"/>
        </w:rPr>
        <w:tab/>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Redna cena z DDV: 26,99EUR</w:t>
      </w:r>
    </w:p>
    <w:p w:rsidR="006F34D3" w:rsidRPr="006F34D3" w:rsidRDefault="006F34D3" w:rsidP="006F34D3">
      <w:pPr>
        <w:rPr>
          <w:rFonts w:asciiTheme="minorHAnsi" w:hAnsiTheme="minorHAnsi" w:cstheme="minorHAnsi"/>
          <w:sz w:val="16"/>
          <w:szCs w:val="16"/>
        </w:rPr>
      </w:pPr>
      <w:r w:rsidRPr="006F34D3">
        <w:rPr>
          <w:rFonts w:asciiTheme="minorHAnsi" w:hAnsiTheme="minorHAnsi" w:cstheme="minorHAnsi"/>
          <w:sz w:val="16"/>
          <w:szCs w:val="16"/>
        </w:rPr>
        <w:t>Datum izida: 03.</w:t>
      </w:r>
      <w:r w:rsidR="00EF159F">
        <w:rPr>
          <w:rFonts w:asciiTheme="minorHAnsi" w:hAnsiTheme="minorHAnsi" w:cstheme="minorHAnsi"/>
          <w:sz w:val="16"/>
          <w:szCs w:val="16"/>
        </w:rPr>
        <w:t xml:space="preserve"> </w:t>
      </w:r>
      <w:r w:rsidRPr="006F34D3">
        <w:rPr>
          <w:rFonts w:asciiTheme="minorHAnsi" w:hAnsiTheme="minorHAnsi" w:cstheme="minorHAnsi"/>
          <w:sz w:val="16"/>
          <w:szCs w:val="16"/>
        </w:rPr>
        <w:t>11.</w:t>
      </w:r>
      <w:r w:rsidR="00EF159F">
        <w:rPr>
          <w:rFonts w:asciiTheme="minorHAnsi" w:hAnsiTheme="minorHAnsi" w:cstheme="minorHAnsi"/>
          <w:sz w:val="16"/>
          <w:szCs w:val="16"/>
        </w:rPr>
        <w:t xml:space="preserve"> </w:t>
      </w:r>
      <w:r w:rsidRPr="006F34D3">
        <w:rPr>
          <w:rFonts w:asciiTheme="minorHAnsi" w:hAnsiTheme="minorHAnsi" w:cstheme="minorHAnsi"/>
          <w:sz w:val="16"/>
          <w:szCs w:val="16"/>
        </w:rPr>
        <w:t>2023</w:t>
      </w:r>
    </w:p>
    <w:p w:rsidR="006F34D3" w:rsidRPr="006F34D3" w:rsidRDefault="006F34D3" w:rsidP="006F34D3">
      <w:pPr>
        <w:rPr>
          <w:rFonts w:asciiTheme="minorHAnsi" w:hAnsiTheme="minorHAnsi" w:cstheme="minorHAnsi"/>
          <w:sz w:val="22"/>
          <w:szCs w:val="22"/>
        </w:rPr>
      </w:pPr>
    </w:p>
    <w:p w:rsidR="006F34D3" w:rsidRPr="006F34D3" w:rsidRDefault="006F34D3" w:rsidP="006F34D3">
      <w:pPr>
        <w:jc w:val="both"/>
        <w:rPr>
          <w:rFonts w:asciiTheme="minorHAnsi" w:hAnsiTheme="minorHAnsi" w:cstheme="minorHAnsi"/>
          <w:sz w:val="22"/>
          <w:szCs w:val="22"/>
        </w:rPr>
      </w:pPr>
      <w:r w:rsidRPr="006F34D3">
        <w:rPr>
          <w:rFonts w:asciiTheme="minorHAnsi" w:hAnsiTheme="minorHAnsi" w:cstheme="minorHAnsi"/>
          <w:sz w:val="22"/>
          <w:szCs w:val="22"/>
        </w:rPr>
        <w:t>Življenje se ne obrne vedno tako, kot si misliš. Dan pred silvestrovim, povsem običajen ogled stanovanja, šest zainteresiranih kupcev in ena nepremičninska posrednica. Naenkrat v stanovanje plane bančni ropar na begu pred policijo in vse skupaj se sprevrže v dramo s talci. A bančni ropar, ki mu gre ta dan res vse narobe, ni računal na take talce: dva zagrenjena ljubitelja Ikeinega pohištva, razdražena nosečnica, depresivna milijarderka in nadležna nepremičninarka. Da o zajcu sploh ne govorimo. Obupani ropar ima nazadnje vsega dovolj in talce izpusti. Ko pa policija vdre v stanovanje, ni notri nikogar. Priljubljeni švedski pisatelj Fredrik Backman je tokrat postregel z zabavno detektivsko zgodbo, kjer ni nič, kakor se zdi, in kjer ne morete verjeti ničemur, tudi opisu knjige ne, ki ste ga pravkar prebrali.</w:t>
      </w:r>
    </w:p>
    <w:sectPr w:rsidR="006F34D3" w:rsidRPr="006F34D3" w:rsidSect="00C14398">
      <w:headerReference w:type="default" r:id="rId32"/>
      <w:foot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calaSansPro-BoldItalic">
    <w:panose1 w:val="00000000000000000000"/>
    <w:charset w:val="EE"/>
    <w:family w:val="swiss"/>
    <w:notTrueType/>
    <w:pitch w:val="default"/>
    <w:sig w:usb0="00000005" w:usb1="00000000" w:usb2="00000000" w:usb3="00000000" w:csb0="00000002" w:csb1="00000000"/>
  </w:font>
  <w:font w:name="ScalaSansPro-Regular">
    <w:altName w:val="ScalaSansPro-Regular"/>
    <w:panose1 w:val="00000000000000000000"/>
    <w:charset w:val="00"/>
    <w:family w:val="swiss"/>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C14398">
      <w:rPr>
        <w:rFonts w:ascii="Calibri" w:hAnsi="Calibri" w:cs="Calibri"/>
        <w:sz w:val="16"/>
        <w:szCs w:val="16"/>
        <w:lang w:eastAsia="x-none"/>
      </w:rPr>
      <w:t>03.11.</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njižne novosti 4</w:t>
    </w:r>
    <w:r w:rsidR="00C14398">
      <w:rPr>
        <w:rFonts w:ascii="Calibri" w:hAnsi="Calibri" w:cs="Calibri"/>
        <w:noProof/>
        <w:sz w:val="16"/>
        <w:szCs w:val="16"/>
      </w:rPr>
      <w:t>4</w:t>
    </w:r>
    <w:r w:rsidRPr="00C13667">
      <w:rPr>
        <w:rFonts w:ascii="Calibri" w:hAnsi="Calibri" w:cs="Calibri"/>
        <w:noProof/>
        <w:sz w:val="16"/>
        <w:szCs w:val="16"/>
      </w:rPr>
      <w:t>/2023</w:t>
    </w:r>
  </w:p>
  <w:p w:rsidR="00C13667" w:rsidRDefault="00C13667" w:rsidP="00C13667">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2799"/>
    <w:rsid w:val="00092721"/>
    <w:rsid w:val="00133117"/>
    <w:rsid w:val="00147889"/>
    <w:rsid w:val="001A72FD"/>
    <w:rsid w:val="001B3907"/>
    <w:rsid w:val="001D2390"/>
    <w:rsid w:val="002022CA"/>
    <w:rsid w:val="00202DFD"/>
    <w:rsid w:val="00252973"/>
    <w:rsid w:val="00273362"/>
    <w:rsid w:val="00275A60"/>
    <w:rsid w:val="00276D8E"/>
    <w:rsid w:val="002907F9"/>
    <w:rsid w:val="002945F6"/>
    <w:rsid w:val="002B3981"/>
    <w:rsid w:val="002B4EA8"/>
    <w:rsid w:val="00302D69"/>
    <w:rsid w:val="0034128D"/>
    <w:rsid w:val="0035613A"/>
    <w:rsid w:val="0036698C"/>
    <w:rsid w:val="0037288A"/>
    <w:rsid w:val="00381BFA"/>
    <w:rsid w:val="003A4830"/>
    <w:rsid w:val="003D55A0"/>
    <w:rsid w:val="003F5A89"/>
    <w:rsid w:val="00420ABB"/>
    <w:rsid w:val="00444608"/>
    <w:rsid w:val="00446650"/>
    <w:rsid w:val="0047157A"/>
    <w:rsid w:val="004728FF"/>
    <w:rsid w:val="004F2AAC"/>
    <w:rsid w:val="00511F01"/>
    <w:rsid w:val="0057076D"/>
    <w:rsid w:val="00574929"/>
    <w:rsid w:val="005C173B"/>
    <w:rsid w:val="005E184D"/>
    <w:rsid w:val="005E470C"/>
    <w:rsid w:val="00615056"/>
    <w:rsid w:val="00631FDD"/>
    <w:rsid w:val="0067002A"/>
    <w:rsid w:val="00683DAF"/>
    <w:rsid w:val="00687996"/>
    <w:rsid w:val="006926A7"/>
    <w:rsid w:val="006F34D3"/>
    <w:rsid w:val="0073513C"/>
    <w:rsid w:val="007414CD"/>
    <w:rsid w:val="007469EF"/>
    <w:rsid w:val="007762CC"/>
    <w:rsid w:val="00794BD5"/>
    <w:rsid w:val="007B2304"/>
    <w:rsid w:val="007C34D9"/>
    <w:rsid w:val="007D066A"/>
    <w:rsid w:val="00815CC8"/>
    <w:rsid w:val="008852C0"/>
    <w:rsid w:val="00887714"/>
    <w:rsid w:val="008D5E03"/>
    <w:rsid w:val="008E2650"/>
    <w:rsid w:val="009479A1"/>
    <w:rsid w:val="00983C3A"/>
    <w:rsid w:val="00984753"/>
    <w:rsid w:val="009B4E28"/>
    <w:rsid w:val="009D7955"/>
    <w:rsid w:val="00A3700F"/>
    <w:rsid w:val="00A546C7"/>
    <w:rsid w:val="00A81FF2"/>
    <w:rsid w:val="00A96C5A"/>
    <w:rsid w:val="00B00983"/>
    <w:rsid w:val="00B12F43"/>
    <w:rsid w:val="00B219B7"/>
    <w:rsid w:val="00B54DC6"/>
    <w:rsid w:val="00B714C0"/>
    <w:rsid w:val="00BA0419"/>
    <w:rsid w:val="00BE1ECA"/>
    <w:rsid w:val="00C13667"/>
    <w:rsid w:val="00C14398"/>
    <w:rsid w:val="00C3016C"/>
    <w:rsid w:val="00C74CF1"/>
    <w:rsid w:val="00C83EFB"/>
    <w:rsid w:val="00D01D9A"/>
    <w:rsid w:val="00D53CBD"/>
    <w:rsid w:val="00D74DEB"/>
    <w:rsid w:val="00D76459"/>
    <w:rsid w:val="00D842BC"/>
    <w:rsid w:val="00D869AD"/>
    <w:rsid w:val="00E30E55"/>
    <w:rsid w:val="00E4350B"/>
    <w:rsid w:val="00E56D98"/>
    <w:rsid w:val="00E6197C"/>
    <w:rsid w:val="00E73AC7"/>
    <w:rsid w:val="00EC4747"/>
    <w:rsid w:val="00EE75D6"/>
    <w:rsid w:val="00EF159F"/>
    <w:rsid w:val="00EF1E2A"/>
    <w:rsid w:val="00F04266"/>
    <w:rsid w:val="00F136E3"/>
    <w:rsid w:val="00F4508B"/>
    <w:rsid w:val="00F97330"/>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C509"/>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Peregrin_Tuk" TargetMode="External"/><Relationship Id="rId18" Type="http://schemas.openxmlformats.org/officeDocument/2006/relationships/hyperlink" Target="https://sl.wikipedia.org/wiki/Samoglav_Gamgi" TargetMode="External"/><Relationship Id="rId26" Type="http://schemas.openxmlformats.org/officeDocument/2006/relationships/hyperlink" Target="https://sl.wikipedia.org/wiki/Samoglav_Gamgi" TargetMode="External"/><Relationship Id="rId3" Type="http://schemas.openxmlformats.org/officeDocument/2006/relationships/styles" Target="styles.xml"/><Relationship Id="rId21" Type="http://schemas.openxmlformats.org/officeDocument/2006/relationships/hyperlink" Target="https://sl.wikipedia.org/wiki/Merjadok_Brendivinsk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wikipedia.org/wiki/Bratov%C5%A1%C4%8Dina_prstana_(Tolkienova_mitologija)" TargetMode="External"/><Relationship Id="rId17" Type="http://schemas.openxmlformats.org/officeDocument/2006/relationships/hyperlink" Target="https://sl.wikipedia.org/wiki/Frodo_Bisagin" TargetMode="External"/><Relationship Id="rId25" Type="http://schemas.openxmlformats.org/officeDocument/2006/relationships/hyperlink" Target="https://sl.wikipedia.org/wiki/Frodo_Bisagi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sl.wikipedia.org/wiki/Ork"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Prstan_Mogote" TargetMode="External"/><Relationship Id="rId24" Type="http://schemas.openxmlformats.org/officeDocument/2006/relationships/hyperlink" Target="https://sl.wikipedia.org/wiki/Bratov%C5%A1%C4%8Dina_prstana_(Tolkienova_mitologij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l.wikipedia.org/wiki/Samoglav_Gamgi" TargetMode="External"/><Relationship Id="rId23" Type="http://schemas.openxmlformats.org/officeDocument/2006/relationships/image" Target="media/image6.jpeg"/><Relationship Id="rId28"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sl.wikipedia.org/wiki/Aragorn"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l.wikipedia.org/wiki/Merjadok_Brendivinski" TargetMode="External"/><Relationship Id="rId22" Type="http://schemas.openxmlformats.org/officeDocument/2006/relationships/hyperlink" Target="https://sl.wikipedia.org/wiki/Peregrin_Tuk"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27D07C-E37A-4B45-9B2B-5A9697FA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2851</Words>
  <Characters>16256</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Vesna Juričak</cp:lastModifiedBy>
  <cp:revision>24</cp:revision>
  <cp:lastPrinted>2023-09-28T09:02:00Z</cp:lastPrinted>
  <dcterms:created xsi:type="dcterms:W3CDTF">2023-10-19T12:53:00Z</dcterms:created>
  <dcterms:modified xsi:type="dcterms:W3CDTF">2023-11-03T07:26:00Z</dcterms:modified>
</cp:coreProperties>
</file>